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D3B" w:rsidRDefault="00EC1D3B" w:rsidP="00EC1D3B">
      <w:pPr>
        <w:shd w:val="clear" w:color="auto" w:fill="FFFFFF"/>
        <w:spacing w:before="150" w:after="225" w:line="270" w:lineRule="atLeast"/>
        <w:rPr>
          <w:rFonts w:ascii="Arial" w:eastAsia="Times New Roman" w:hAnsi="Arial" w:cs="Arial"/>
          <w:sz w:val="20"/>
          <w:szCs w:val="20"/>
        </w:rPr>
      </w:pPr>
      <w:proofErr w:type="spellStart"/>
      <w:r w:rsidRPr="00EC1D3B">
        <w:rPr>
          <w:rFonts w:ascii="Arial" w:eastAsia="Times New Roman" w:hAnsi="Arial" w:cs="Arial"/>
          <w:sz w:val="20"/>
          <w:szCs w:val="20"/>
        </w:rPr>
        <w:t>Αρ</w:t>
      </w:r>
      <w:proofErr w:type="spellEnd"/>
      <w:r w:rsidRPr="00EC1D3B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EC1D3B">
        <w:rPr>
          <w:rFonts w:ascii="Arial" w:eastAsia="Times New Roman" w:hAnsi="Arial" w:cs="Arial"/>
          <w:sz w:val="20"/>
          <w:szCs w:val="20"/>
        </w:rPr>
        <w:t>πρωτ</w:t>
      </w:r>
      <w:proofErr w:type="spellEnd"/>
      <w:r w:rsidRPr="00EC1D3B">
        <w:rPr>
          <w:rFonts w:ascii="Arial" w:eastAsia="Times New Roman" w:hAnsi="Arial" w:cs="Arial"/>
          <w:sz w:val="20"/>
          <w:szCs w:val="20"/>
        </w:rPr>
        <w:t>.:</w:t>
      </w:r>
      <w:r w:rsidR="00FF0D34">
        <w:rPr>
          <w:rFonts w:ascii="Arial" w:eastAsia="Times New Roman" w:hAnsi="Arial" w:cs="Arial"/>
          <w:sz w:val="20"/>
          <w:szCs w:val="20"/>
        </w:rPr>
        <w:t xml:space="preserve"> </w:t>
      </w:r>
      <w:r w:rsidR="00EB00B3">
        <w:rPr>
          <w:rFonts w:ascii="Arial" w:eastAsia="Times New Roman" w:hAnsi="Arial" w:cs="Arial"/>
          <w:sz w:val="20"/>
          <w:szCs w:val="20"/>
        </w:rPr>
        <w:t>1534</w:t>
      </w:r>
      <w:r w:rsidR="005459E6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</w:t>
      </w:r>
      <w:r w:rsidR="00EB00B3">
        <w:rPr>
          <w:rFonts w:ascii="Arial" w:eastAsia="Times New Roman" w:hAnsi="Arial" w:cs="Arial"/>
          <w:sz w:val="20"/>
          <w:szCs w:val="20"/>
        </w:rPr>
        <w:t xml:space="preserve">                       </w:t>
      </w:r>
      <w:r w:rsidR="005459E6">
        <w:rPr>
          <w:rFonts w:ascii="Arial" w:eastAsia="Times New Roman" w:hAnsi="Arial" w:cs="Arial"/>
          <w:sz w:val="20"/>
          <w:szCs w:val="20"/>
        </w:rPr>
        <w:t xml:space="preserve"> Λάρισα, 19</w:t>
      </w:r>
      <w:r>
        <w:rPr>
          <w:rFonts w:ascii="Arial" w:eastAsia="Times New Roman" w:hAnsi="Arial" w:cs="Arial"/>
          <w:sz w:val="20"/>
          <w:szCs w:val="20"/>
        </w:rPr>
        <w:t>/1</w:t>
      </w:r>
      <w:r w:rsidR="005459E6">
        <w:rPr>
          <w:rFonts w:ascii="Arial" w:eastAsia="Times New Roman" w:hAnsi="Arial" w:cs="Arial"/>
          <w:sz w:val="20"/>
          <w:szCs w:val="20"/>
        </w:rPr>
        <w:t>2</w:t>
      </w:r>
      <w:r>
        <w:rPr>
          <w:rFonts w:ascii="Arial" w:eastAsia="Times New Roman" w:hAnsi="Arial" w:cs="Arial"/>
          <w:sz w:val="20"/>
          <w:szCs w:val="20"/>
        </w:rPr>
        <w:t xml:space="preserve">/2025                                                 </w:t>
      </w:r>
    </w:p>
    <w:p w:rsidR="00806893" w:rsidRDefault="00806893" w:rsidP="00EC1D3B">
      <w:pPr>
        <w:shd w:val="clear" w:color="auto" w:fill="FFFFFF"/>
        <w:spacing w:before="150" w:after="225" w:line="270" w:lineRule="atLeast"/>
        <w:jc w:val="center"/>
        <w:rPr>
          <w:rFonts w:ascii="Arial" w:hAnsi="Arial" w:cs="Arial"/>
          <w:b/>
        </w:rPr>
      </w:pPr>
    </w:p>
    <w:p w:rsidR="00163F68" w:rsidRDefault="00163F68" w:rsidP="00EC1D3B">
      <w:pPr>
        <w:shd w:val="clear" w:color="auto" w:fill="FFFFFF"/>
        <w:spacing w:before="150" w:after="225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el-GR"/>
        </w:rPr>
      </w:pPr>
      <w:r>
        <w:rPr>
          <w:rFonts w:ascii="Arial" w:hAnsi="Arial" w:cs="Arial"/>
          <w:b/>
        </w:rPr>
        <w:t>ΑΠΟΤΕΛΕΣΜΑΤΑ ΚΑΤΑΤΑΚΤΗΡΙΩΝ Ε</w:t>
      </w:r>
      <w:r w:rsidR="006F6398">
        <w:rPr>
          <w:rFonts w:ascii="Arial" w:hAnsi="Arial" w:cs="Arial"/>
          <w:b/>
        </w:rPr>
        <w:t xml:space="preserve">ΞΕΤΑΣΕΩΝ </w:t>
      </w:r>
      <w:r w:rsidR="006F6398">
        <w:rPr>
          <w:rFonts w:ascii="Arial" w:hAnsi="Arial" w:cs="Arial"/>
          <w:b/>
        </w:rPr>
        <w:br/>
        <w:t>ΑΚΑΔΗΜΑΪΚΟΥ ΕΤΟΥΣ 2025-2026</w:t>
      </w:r>
    </w:p>
    <w:p w:rsidR="00163F68" w:rsidRDefault="00163F68" w:rsidP="00163F68">
      <w:pPr>
        <w:shd w:val="clear" w:color="auto" w:fill="FFFFFF"/>
        <w:spacing w:before="150" w:after="225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63F68" w:rsidRDefault="00163F68" w:rsidP="00163F68">
      <w:pPr>
        <w:shd w:val="clear" w:color="auto" w:fill="FFFFFF"/>
        <w:spacing w:before="150" w:after="225" w:line="36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Η Επταμελής Επιτροπή Κατατάξεων αφού έλαβε υπ’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όψιν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την Υπουργική Απόφαση Φ1/192329/Β3/16.12.2013 κατάρτισε τον παρακάτω πίνακα επιτυχόντων, ο οποίος έχει ως εξής:</w:t>
      </w:r>
    </w:p>
    <w:tbl>
      <w:tblPr>
        <w:tblStyle w:val="ab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17"/>
        <w:gridCol w:w="2841"/>
        <w:gridCol w:w="2841"/>
      </w:tblGrid>
      <w:tr w:rsidR="00163F68" w:rsidRPr="00FB4DEB" w:rsidTr="00FB4DEB">
        <w:trPr>
          <w:jc w:val="center"/>
        </w:trPr>
        <w:tc>
          <w:tcPr>
            <w:tcW w:w="817" w:type="dxa"/>
            <w:hideMark/>
          </w:tcPr>
          <w:p w:rsidR="00163F68" w:rsidRPr="00A92343" w:rsidRDefault="00163F68">
            <w:pPr>
              <w:spacing w:before="150" w:after="225" w:line="270" w:lineRule="atLeast"/>
              <w:ind w:firstLine="0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bookmarkStart w:id="0" w:name="_GoBack" w:colFirst="0" w:colLast="2"/>
            <w:r w:rsidRPr="00A92343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Α/Α</w:t>
            </w:r>
          </w:p>
        </w:tc>
        <w:tc>
          <w:tcPr>
            <w:tcW w:w="2841" w:type="dxa"/>
            <w:hideMark/>
          </w:tcPr>
          <w:p w:rsidR="00163F68" w:rsidRPr="00A92343" w:rsidRDefault="00163F68">
            <w:pPr>
              <w:spacing w:before="150" w:after="225" w:line="270" w:lineRule="atLeast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92343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ΑΡΙΘΜΟΣ ΠΡΩΤΟΚΟΛΛΟΥ ΑΙΤΗΣΗΣ</w:t>
            </w:r>
          </w:p>
        </w:tc>
        <w:tc>
          <w:tcPr>
            <w:tcW w:w="2841" w:type="dxa"/>
            <w:hideMark/>
          </w:tcPr>
          <w:p w:rsidR="00163F68" w:rsidRPr="00A92343" w:rsidRDefault="00163F68">
            <w:pPr>
              <w:spacing w:before="150" w:after="225" w:line="270" w:lineRule="atLeast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92343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ΒΑΘΜΟΛΟΓΙΑ</w:t>
            </w:r>
          </w:p>
        </w:tc>
      </w:tr>
      <w:bookmarkEnd w:id="0"/>
      <w:tr w:rsidR="00163F68" w:rsidRPr="00FB4DEB" w:rsidTr="00FB4DEB">
        <w:trPr>
          <w:jc w:val="center"/>
        </w:trPr>
        <w:tc>
          <w:tcPr>
            <w:tcW w:w="817" w:type="dxa"/>
            <w:hideMark/>
          </w:tcPr>
          <w:p w:rsidR="00163F68" w:rsidRPr="00FB4DEB" w:rsidRDefault="00163F68">
            <w:pPr>
              <w:spacing w:before="150" w:after="225" w:line="270" w:lineRule="atLeast"/>
              <w:ind w:firstLine="0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B4D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1</w:t>
            </w:r>
            <w:r w:rsidRPr="00FB4D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841" w:type="dxa"/>
            <w:hideMark/>
          </w:tcPr>
          <w:p w:rsidR="00163F68" w:rsidRPr="00FB4DEB" w:rsidRDefault="005459E6">
            <w:pPr>
              <w:spacing w:before="150" w:after="225" w:line="270" w:lineRule="atLeast"/>
              <w:ind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B4D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1475/12.11.2025</w:t>
            </w:r>
          </w:p>
        </w:tc>
        <w:tc>
          <w:tcPr>
            <w:tcW w:w="2841" w:type="dxa"/>
            <w:hideMark/>
          </w:tcPr>
          <w:p w:rsidR="00163F68" w:rsidRPr="00FB4DEB" w:rsidRDefault="005459E6">
            <w:pPr>
              <w:spacing w:before="150" w:after="225" w:line="270" w:lineRule="atLeast"/>
              <w:ind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B4D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53,5</w:t>
            </w:r>
          </w:p>
        </w:tc>
      </w:tr>
      <w:tr w:rsidR="00163F68" w:rsidRPr="00FB4DEB" w:rsidTr="00FB4DEB">
        <w:trPr>
          <w:jc w:val="center"/>
        </w:trPr>
        <w:tc>
          <w:tcPr>
            <w:tcW w:w="817" w:type="dxa"/>
          </w:tcPr>
          <w:p w:rsidR="00163F68" w:rsidRPr="00FB4DEB" w:rsidRDefault="00163F68" w:rsidP="00163F68">
            <w:pPr>
              <w:spacing w:before="150" w:after="225" w:line="270" w:lineRule="atLeast"/>
              <w:ind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B4D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</w:t>
            </w:r>
          </w:p>
        </w:tc>
        <w:tc>
          <w:tcPr>
            <w:tcW w:w="2841" w:type="dxa"/>
          </w:tcPr>
          <w:p w:rsidR="00163F68" w:rsidRPr="00FB4DEB" w:rsidRDefault="005459E6" w:rsidP="00163F68">
            <w:pPr>
              <w:spacing w:before="150" w:after="225" w:line="270" w:lineRule="atLeast"/>
              <w:ind w:firstLine="0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B4D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1426/3.11.2025</w:t>
            </w:r>
          </w:p>
        </w:tc>
        <w:tc>
          <w:tcPr>
            <w:tcW w:w="2841" w:type="dxa"/>
          </w:tcPr>
          <w:p w:rsidR="00163F68" w:rsidRPr="00FB4DEB" w:rsidRDefault="005459E6" w:rsidP="00163F68">
            <w:pPr>
              <w:spacing w:before="150" w:after="225" w:line="270" w:lineRule="atLeast"/>
              <w:jc w:val="lef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B4D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           52</w:t>
            </w:r>
          </w:p>
        </w:tc>
      </w:tr>
    </w:tbl>
    <w:p w:rsidR="00616AB4" w:rsidRDefault="00616AB4" w:rsidP="00616AB4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777777"/>
          <w:sz w:val="24"/>
          <w:szCs w:val="24"/>
          <w:lang w:eastAsia="el-GR"/>
        </w:rPr>
      </w:pPr>
    </w:p>
    <w:p w:rsidR="00560BA5" w:rsidRDefault="00560BA5" w:rsidP="00616AB4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777777"/>
          <w:sz w:val="24"/>
          <w:szCs w:val="24"/>
          <w:lang w:eastAsia="el-GR"/>
        </w:rPr>
      </w:pPr>
    </w:p>
    <w:p w:rsidR="00616AB4" w:rsidRPr="00616AB4" w:rsidRDefault="00CB5A5E" w:rsidP="004951B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 xml:space="preserve">Οι εγγραφές θα λάβουν χώρα την Δευτέρα, </w:t>
      </w:r>
      <w:r w:rsidRPr="00CB5A5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el-GR"/>
        </w:rPr>
        <w:t>22 Δεκεμβρίου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 xml:space="preserve"> </w:t>
      </w:r>
      <w:r w:rsidR="00616AB4" w:rsidRPr="00616AB4">
        <w:rPr>
          <w:rFonts w:ascii="Arial" w:eastAsia="Times New Roman" w:hAnsi="Arial" w:cs="Arial"/>
          <w:b/>
          <w:color w:val="000000" w:themeColor="text1"/>
          <w:sz w:val="20"/>
          <w:szCs w:val="20"/>
          <w:lang w:eastAsia="el-GR"/>
        </w:rPr>
        <w:t>2025</w:t>
      </w: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el-GR"/>
        </w:rPr>
        <w:t xml:space="preserve"> και ώρα: 10:00-13:00</w:t>
      </w:r>
      <w:r w:rsidR="00616AB4"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.</w:t>
      </w:r>
    </w:p>
    <w:p w:rsidR="00616AB4" w:rsidRPr="00616AB4" w:rsidRDefault="00616AB4" w:rsidP="00616AB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Γ</w:t>
      </w:r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ια την εγγραφή τους οι υποψήφιοι καλούνται να προσκομίσουν τα παρακάτω δικαιολογητικά: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</w:pPr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Αίτηση (συνημμένο αρχείο)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</w:pPr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Απολυτήριο Λυκείου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</w:pPr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Αστυνομική ταυτότητα (φωτοτυπία 2 όψεων σε μία σελίδα)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</w:pPr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Μία (1) έγχρωμη φωτογραφία τύπου αστυνομικής ταυτότητας</w:t>
      </w:r>
    </w:p>
    <w:p w:rsidR="00616AB4" w:rsidRPr="00616AB4" w:rsidRDefault="00616AB4" w:rsidP="00616A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77777"/>
          <w:sz w:val="24"/>
          <w:szCs w:val="24"/>
          <w:lang w:eastAsia="el-GR"/>
        </w:rPr>
      </w:pPr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Έγγραφο επιβεβαίωσης ΑΜΚΑ (μπορείτε να το αναζητήσετε στο ΚΕΠ ή να το εκτυπώσετε στην ηλεκτρονική δ/</w:t>
      </w:r>
      <w:proofErr w:type="spellStart"/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νση</w:t>
      </w:r>
      <w:proofErr w:type="spellEnd"/>
      <w:r w:rsidRPr="00616AB4">
        <w:rPr>
          <w:rFonts w:ascii="Arial" w:eastAsia="Times New Roman" w:hAnsi="Arial" w:cs="Arial"/>
          <w:color w:val="000000" w:themeColor="text1"/>
          <w:sz w:val="20"/>
          <w:szCs w:val="20"/>
          <w:lang w:eastAsia="el-GR"/>
        </w:rPr>
        <w:t>: </w:t>
      </w:r>
      <w:hyperlink r:id="rId7" w:history="1">
        <w:r w:rsidRPr="00616AB4">
          <w:rPr>
            <w:rStyle w:val="-"/>
            <w:rFonts w:ascii="Arial" w:eastAsia="Times New Roman" w:hAnsi="Arial" w:cs="Arial"/>
            <w:color w:val="000000" w:themeColor="text1"/>
            <w:sz w:val="20"/>
            <w:szCs w:val="20"/>
            <w:bdr w:val="none" w:sz="0" w:space="0" w:color="auto" w:frame="1"/>
            <w:lang w:eastAsia="el-GR"/>
          </w:rPr>
          <w:t>https://www.amka.gr/AMKAGR/</w:t>
        </w:r>
      </w:hyperlink>
    </w:p>
    <w:p w:rsidR="00163F68" w:rsidRDefault="00163F68" w:rsidP="00163F68">
      <w:pPr>
        <w:pStyle w:val="Web"/>
        <w:spacing w:before="150" w:beforeAutospacing="0" w:after="225" w:afterAutospacing="0"/>
        <w:jc w:val="both"/>
        <w:rPr>
          <w:rFonts w:ascii="Verdana" w:hAnsi="Verdana"/>
          <w:color w:val="000000"/>
          <w:sz w:val="18"/>
          <w:szCs w:val="18"/>
        </w:rPr>
      </w:pPr>
    </w:p>
    <w:p w:rsidR="00163F68" w:rsidRDefault="00163F68" w:rsidP="00163F68">
      <w:pPr>
        <w:pStyle w:val="Web"/>
        <w:spacing w:before="150" w:beforeAutospacing="0" w:after="225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Από την Επιτροπή Κατατάξεων</w:t>
      </w:r>
    </w:p>
    <w:p w:rsidR="00163F68" w:rsidRDefault="00163F68" w:rsidP="00163F68"/>
    <w:p w:rsidR="00530DBE" w:rsidRPr="002B13C3" w:rsidRDefault="00530DBE" w:rsidP="002B13C3"/>
    <w:sectPr w:rsidR="00530DBE" w:rsidRPr="002B13C3" w:rsidSect="00483D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134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A25" w:rsidRDefault="00ED4A25" w:rsidP="00551376">
      <w:pPr>
        <w:spacing w:after="0" w:line="240" w:lineRule="auto"/>
      </w:pPr>
      <w:r>
        <w:separator/>
      </w:r>
    </w:p>
  </w:endnote>
  <w:endnote w:type="continuationSeparator" w:id="0">
    <w:p w:rsidR="00ED4A25" w:rsidRDefault="00ED4A25" w:rsidP="0055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479" w:rsidRDefault="002274E2">
    <w:pPr>
      <w:pStyle w:val="a4"/>
    </w:pPr>
    <w:r>
      <w:rPr>
        <w:noProof/>
        <w:lang w:eastAsia="el-GR"/>
      </w:rPr>
      <w:ptab w:relativeTo="indent" w:alignment="center" w:leader="none"/>
    </w:r>
    <w:r w:rsidR="00AC050D">
      <w:rPr>
        <w:noProof/>
        <w:lang w:eastAsia="el-GR"/>
      </w:rPr>
      <w:drawing>
        <wp:inline distT="0" distB="0" distL="0" distR="0">
          <wp:extent cx="5274310" cy="306705"/>
          <wp:effectExtent l="0" t="0" r="2540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xt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06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A25" w:rsidRDefault="00ED4A25" w:rsidP="00551376">
      <w:pPr>
        <w:spacing w:after="0" w:line="240" w:lineRule="auto"/>
      </w:pPr>
      <w:r>
        <w:separator/>
      </w:r>
    </w:p>
  </w:footnote>
  <w:footnote w:type="continuationSeparator" w:id="0">
    <w:p w:rsidR="00ED4A25" w:rsidRDefault="00ED4A25" w:rsidP="00551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D26" w:rsidRDefault="00483D26">
    <w:pPr>
      <w:pStyle w:val="a3"/>
      <w:rPr>
        <w:noProof/>
        <w:lang w:val="en-US" w:eastAsia="el-GR"/>
      </w:rPr>
    </w:pPr>
    <w:r>
      <w:rPr>
        <w:noProof/>
        <w:lang w:eastAsia="el-GR"/>
      </w:rPr>
      <w:ptab w:relativeTo="indent" w:alignment="center" w:leader="none"/>
    </w:r>
  </w:p>
  <w:p w:rsidR="00B65479" w:rsidRDefault="006E352E">
    <w:pPr>
      <w:pStyle w:val="a3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5832475</wp:posOffset>
          </wp:positionH>
          <wp:positionV relativeFrom="paragraph">
            <wp:posOffset>109855</wp:posOffset>
          </wp:positionV>
          <wp:extent cx="733425" cy="733425"/>
          <wp:effectExtent l="0" t="0" r="9525" b="9525"/>
          <wp:wrapTight wrapText="bothSides">
            <wp:wrapPolygon edited="0">
              <wp:start x="6171" y="0"/>
              <wp:lineTo x="0" y="3366"/>
              <wp:lineTo x="0" y="14587"/>
              <wp:lineTo x="1122" y="17953"/>
              <wp:lineTo x="5610" y="21319"/>
              <wp:lineTo x="6171" y="21319"/>
              <wp:lineTo x="15148" y="21319"/>
              <wp:lineTo x="15709" y="21319"/>
              <wp:lineTo x="20197" y="17953"/>
              <wp:lineTo x="21319" y="14587"/>
              <wp:lineTo x="21319" y="3366"/>
              <wp:lineTo x="15148" y="0"/>
              <wp:lineTo x="6171" y="0"/>
            </wp:wrapPolygon>
          </wp:wrapTight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74E2">
      <w:rPr>
        <w:noProof/>
        <w:lang w:eastAsia="el-GR"/>
      </w:rPr>
      <w:ptab w:relativeTo="indent" w:alignment="center" w:leader="none"/>
    </w:r>
    <w:r w:rsidR="0085705D">
      <w:rPr>
        <w:noProof/>
        <w:lang w:eastAsia="el-GR"/>
      </w:rPr>
      <w:drawing>
        <wp:inline distT="0" distB="0" distL="0" distR="0">
          <wp:extent cx="3606800" cy="1273810"/>
          <wp:effectExtent l="0" t="0" r="0" b="254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PISTOLOXARTO_BB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1769" cy="1342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EC6" w:rsidRDefault="00253E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A63C56"/>
    <w:multiLevelType w:val="hybridMultilevel"/>
    <w:tmpl w:val="C8A034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267356"/>
    <w:multiLevelType w:val="multilevel"/>
    <w:tmpl w:val="DB4A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376"/>
    <w:rsid w:val="00004205"/>
    <w:rsid w:val="00005A54"/>
    <w:rsid w:val="0000746C"/>
    <w:rsid w:val="000140ED"/>
    <w:rsid w:val="00015297"/>
    <w:rsid w:val="000155D7"/>
    <w:rsid w:val="00022641"/>
    <w:rsid w:val="000317A9"/>
    <w:rsid w:val="00040AB2"/>
    <w:rsid w:val="00041B23"/>
    <w:rsid w:val="000752FD"/>
    <w:rsid w:val="00086779"/>
    <w:rsid w:val="00087B21"/>
    <w:rsid w:val="000A2359"/>
    <w:rsid w:val="000A2676"/>
    <w:rsid w:val="000A3B6D"/>
    <w:rsid w:val="000A4312"/>
    <w:rsid w:val="000B6A3A"/>
    <w:rsid w:val="000C7C34"/>
    <w:rsid w:val="000D24BF"/>
    <w:rsid w:val="000E4F48"/>
    <w:rsid w:val="000F0F88"/>
    <w:rsid w:val="000F5861"/>
    <w:rsid w:val="000F7C3E"/>
    <w:rsid w:val="00102F3D"/>
    <w:rsid w:val="00123B7A"/>
    <w:rsid w:val="00127ED0"/>
    <w:rsid w:val="00135091"/>
    <w:rsid w:val="00146CFF"/>
    <w:rsid w:val="001476F0"/>
    <w:rsid w:val="00157E49"/>
    <w:rsid w:val="00161A8A"/>
    <w:rsid w:val="00163F68"/>
    <w:rsid w:val="00170D74"/>
    <w:rsid w:val="00174C1D"/>
    <w:rsid w:val="00180CF0"/>
    <w:rsid w:val="001A0189"/>
    <w:rsid w:val="001D7BB8"/>
    <w:rsid w:val="001E1084"/>
    <w:rsid w:val="001E3944"/>
    <w:rsid w:val="001E6D53"/>
    <w:rsid w:val="002015FB"/>
    <w:rsid w:val="00203377"/>
    <w:rsid w:val="002041E4"/>
    <w:rsid w:val="00210A0A"/>
    <w:rsid w:val="00211EFA"/>
    <w:rsid w:val="00223081"/>
    <w:rsid w:val="0022664D"/>
    <w:rsid w:val="002274E2"/>
    <w:rsid w:val="00231206"/>
    <w:rsid w:val="00245148"/>
    <w:rsid w:val="00253EC6"/>
    <w:rsid w:val="00260543"/>
    <w:rsid w:val="00261282"/>
    <w:rsid w:val="00264145"/>
    <w:rsid w:val="0027191F"/>
    <w:rsid w:val="00276840"/>
    <w:rsid w:val="002A0048"/>
    <w:rsid w:val="002B13C3"/>
    <w:rsid w:val="002B6B7E"/>
    <w:rsid w:val="002C2608"/>
    <w:rsid w:val="002E21DE"/>
    <w:rsid w:val="00320B8D"/>
    <w:rsid w:val="00323903"/>
    <w:rsid w:val="00331194"/>
    <w:rsid w:val="0033193E"/>
    <w:rsid w:val="00340ACE"/>
    <w:rsid w:val="003458D7"/>
    <w:rsid w:val="00366A05"/>
    <w:rsid w:val="00367107"/>
    <w:rsid w:val="00377E8B"/>
    <w:rsid w:val="00384086"/>
    <w:rsid w:val="003874F3"/>
    <w:rsid w:val="003916D2"/>
    <w:rsid w:val="003B2536"/>
    <w:rsid w:val="003C7A14"/>
    <w:rsid w:val="003F0823"/>
    <w:rsid w:val="004010F4"/>
    <w:rsid w:val="00410362"/>
    <w:rsid w:val="004130DB"/>
    <w:rsid w:val="00431DCA"/>
    <w:rsid w:val="004330A5"/>
    <w:rsid w:val="00442820"/>
    <w:rsid w:val="00445E00"/>
    <w:rsid w:val="00483D26"/>
    <w:rsid w:val="004951BF"/>
    <w:rsid w:val="004A1C5D"/>
    <w:rsid w:val="004A5282"/>
    <w:rsid w:val="004A617C"/>
    <w:rsid w:val="004B0C8C"/>
    <w:rsid w:val="004D24A9"/>
    <w:rsid w:val="004F133A"/>
    <w:rsid w:val="004F1D99"/>
    <w:rsid w:val="00501BD9"/>
    <w:rsid w:val="00502811"/>
    <w:rsid w:val="00511207"/>
    <w:rsid w:val="00526F60"/>
    <w:rsid w:val="00530DBE"/>
    <w:rsid w:val="0053674C"/>
    <w:rsid w:val="00542B96"/>
    <w:rsid w:val="005459E6"/>
    <w:rsid w:val="00551376"/>
    <w:rsid w:val="00551BEE"/>
    <w:rsid w:val="00555FDC"/>
    <w:rsid w:val="00560BA5"/>
    <w:rsid w:val="00570C5A"/>
    <w:rsid w:val="00570C8E"/>
    <w:rsid w:val="00573760"/>
    <w:rsid w:val="0057624D"/>
    <w:rsid w:val="00581EB0"/>
    <w:rsid w:val="0058254F"/>
    <w:rsid w:val="00597DF5"/>
    <w:rsid w:val="005B3AC3"/>
    <w:rsid w:val="005C4CE1"/>
    <w:rsid w:val="005C71F2"/>
    <w:rsid w:val="005D42EC"/>
    <w:rsid w:val="005D4355"/>
    <w:rsid w:val="005D618F"/>
    <w:rsid w:val="005E5EE2"/>
    <w:rsid w:val="006109F8"/>
    <w:rsid w:val="006136BF"/>
    <w:rsid w:val="00616AB4"/>
    <w:rsid w:val="00617149"/>
    <w:rsid w:val="00630DC3"/>
    <w:rsid w:val="00642558"/>
    <w:rsid w:val="0066691A"/>
    <w:rsid w:val="00676E94"/>
    <w:rsid w:val="006818A4"/>
    <w:rsid w:val="006877F8"/>
    <w:rsid w:val="006A19CF"/>
    <w:rsid w:val="006B574F"/>
    <w:rsid w:val="006C2B67"/>
    <w:rsid w:val="006E352E"/>
    <w:rsid w:val="006E6C0D"/>
    <w:rsid w:val="006F6398"/>
    <w:rsid w:val="00703651"/>
    <w:rsid w:val="0072271D"/>
    <w:rsid w:val="00750B3B"/>
    <w:rsid w:val="00760560"/>
    <w:rsid w:val="0077077E"/>
    <w:rsid w:val="00793A36"/>
    <w:rsid w:val="0079584A"/>
    <w:rsid w:val="007B58A9"/>
    <w:rsid w:val="007B5BDE"/>
    <w:rsid w:val="007C358C"/>
    <w:rsid w:val="007D440B"/>
    <w:rsid w:val="007E0941"/>
    <w:rsid w:val="007E1EA9"/>
    <w:rsid w:val="007E3EEA"/>
    <w:rsid w:val="007E3F52"/>
    <w:rsid w:val="007E5C2C"/>
    <w:rsid w:val="007F49AA"/>
    <w:rsid w:val="00806893"/>
    <w:rsid w:val="008069FE"/>
    <w:rsid w:val="0081124A"/>
    <w:rsid w:val="00811D25"/>
    <w:rsid w:val="0084633F"/>
    <w:rsid w:val="00846C1C"/>
    <w:rsid w:val="00852BDB"/>
    <w:rsid w:val="0085705D"/>
    <w:rsid w:val="00860B88"/>
    <w:rsid w:val="00860EC9"/>
    <w:rsid w:val="00883C8E"/>
    <w:rsid w:val="00883E10"/>
    <w:rsid w:val="00894820"/>
    <w:rsid w:val="008A5C69"/>
    <w:rsid w:val="008B2984"/>
    <w:rsid w:val="008B3E90"/>
    <w:rsid w:val="008C5B95"/>
    <w:rsid w:val="008F71F6"/>
    <w:rsid w:val="00913D4C"/>
    <w:rsid w:val="00917516"/>
    <w:rsid w:val="009400E5"/>
    <w:rsid w:val="00971394"/>
    <w:rsid w:val="00972BAC"/>
    <w:rsid w:val="009B095F"/>
    <w:rsid w:val="009B3432"/>
    <w:rsid w:val="009C3645"/>
    <w:rsid w:val="009D1378"/>
    <w:rsid w:val="009D2C15"/>
    <w:rsid w:val="009E6E2A"/>
    <w:rsid w:val="009E726D"/>
    <w:rsid w:val="00A03C27"/>
    <w:rsid w:val="00A03DAC"/>
    <w:rsid w:val="00A45281"/>
    <w:rsid w:val="00A4629D"/>
    <w:rsid w:val="00A5469D"/>
    <w:rsid w:val="00A70548"/>
    <w:rsid w:val="00A77A4A"/>
    <w:rsid w:val="00A815F5"/>
    <w:rsid w:val="00A83B57"/>
    <w:rsid w:val="00A92343"/>
    <w:rsid w:val="00AA59E3"/>
    <w:rsid w:val="00AA7F30"/>
    <w:rsid w:val="00AB1D2A"/>
    <w:rsid w:val="00AB31AD"/>
    <w:rsid w:val="00AC050D"/>
    <w:rsid w:val="00AC05D7"/>
    <w:rsid w:val="00AC36BE"/>
    <w:rsid w:val="00B371BB"/>
    <w:rsid w:val="00B40418"/>
    <w:rsid w:val="00B5183A"/>
    <w:rsid w:val="00B54350"/>
    <w:rsid w:val="00B65479"/>
    <w:rsid w:val="00B75CF5"/>
    <w:rsid w:val="00B97B96"/>
    <w:rsid w:val="00BC36F8"/>
    <w:rsid w:val="00BD4582"/>
    <w:rsid w:val="00BF0CC0"/>
    <w:rsid w:val="00C132D8"/>
    <w:rsid w:val="00C145C5"/>
    <w:rsid w:val="00C23974"/>
    <w:rsid w:val="00C377F3"/>
    <w:rsid w:val="00C44985"/>
    <w:rsid w:val="00C55382"/>
    <w:rsid w:val="00C7029F"/>
    <w:rsid w:val="00C71FF2"/>
    <w:rsid w:val="00C8346E"/>
    <w:rsid w:val="00C83B42"/>
    <w:rsid w:val="00C848FA"/>
    <w:rsid w:val="00C91818"/>
    <w:rsid w:val="00C92CD9"/>
    <w:rsid w:val="00CA102E"/>
    <w:rsid w:val="00CA4240"/>
    <w:rsid w:val="00CA5DEE"/>
    <w:rsid w:val="00CB5A5E"/>
    <w:rsid w:val="00CC46AD"/>
    <w:rsid w:val="00CD5342"/>
    <w:rsid w:val="00CE01B5"/>
    <w:rsid w:val="00CF218B"/>
    <w:rsid w:val="00D01053"/>
    <w:rsid w:val="00D0141D"/>
    <w:rsid w:val="00D131C3"/>
    <w:rsid w:val="00D17FDD"/>
    <w:rsid w:val="00D276AE"/>
    <w:rsid w:val="00D30D10"/>
    <w:rsid w:val="00D4605B"/>
    <w:rsid w:val="00D57BF0"/>
    <w:rsid w:val="00D720CF"/>
    <w:rsid w:val="00DA154C"/>
    <w:rsid w:val="00DA4370"/>
    <w:rsid w:val="00DA4E4B"/>
    <w:rsid w:val="00DB7D63"/>
    <w:rsid w:val="00DD460B"/>
    <w:rsid w:val="00DE6801"/>
    <w:rsid w:val="00DF6302"/>
    <w:rsid w:val="00DF6C86"/>
    <w:rsid w:val="00E017DC"/>
    <w:rsid w:val="00E1218C"/>
    <w:rsid w:val="00E21B58"/>
    <w:rsid w:val="00E24F99"/>
    <w:rsid w:val="00E33804"/>
    <w:rsid w:val="00E52918"/>
    <w:rsid w:val="00E52BAA"/>
    <w:rsid w:val="00E57E0A"/>
    <w:rsid w:val="00E6568D"/>
    <w:rsid w:val="00E72285"/>
    <w:rsid w:val="00E84C40"/>
    <w:rsid w:val="00EA436B"/>
    <w:rsid w:val="00EB00B3"/>
    <w:rsid w:val="00EB589D"/>
    <w:rsid w:val="00EC19D8"/>
    <w:rsid w:val="00EC1D3B"/>
    <w:rsid w:val="00EC4796"/>
    <w:rsid w:val="00ED4A25"/>
    <w:rsid w:val="00ED617F"/>
    <w:rsid w:val="00EE708C"/>
    <w:rsid w:val="00EF29FA"/>
    <w:rsid w:val="00EF6DCC"/>
    <w:rsid w:val="00F039B2"/>
    <w:rsid w:val="00F1362F"/>
    <w:rsid w:val="00F20F88"/>
    <w:rsid w:val="00F33FA2"/>
    <w:rsid w:val="00F45037"/>
    <w:rsid w:val="00F54425"/>
    <w:rsid w:val="00F56C7A"/>
    <w:rsid w:val="00F57592"/>
    <w:rsid w:val="00F57774"/>
    <w:rsid w:val="00F64E6C"/>
    <w:rsid w:val="00F75EF4"/>
    <w:rsid w:val="00F765A0"/>
    <w:rsid w:val="00F875D0"/>
    <w:rsid w:val="00FB4DEB"/>
    <w:rsid w:val="00FE2C7A"/>
    <w:rsid w:val="00FF0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F5FEF5-D1C8-45CA-8A6D-D678CC34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4E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Char"/>
    <w:qFormat/>
    <w:rsid w:val="002274E2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/>
      <w:sz w:val="24"/>
      <w:szCs w:val="24"/>
      <w:u w:val="single"/>
      <w:lang w:eastAsia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274E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13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551376"/>
  </w:style>
  <w:style w:type="paragraph" w:styleId="a4">
    <w:name w:val="footer"/>
    <w:basedOn w:val="a"/>
    <w:link w:val="Char0"/>
    <w:uiPriority w:val="99"/>
    <w:unhideWhenUsed/>
    <w:rsid w:val="005513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551376"/>
  </w:style>
  <w:style w:type="paragraph" w:styleId="a5">
    <w:name w:val="Balloon Text"/>
    <w:basedOn w:val="a"/>
    <w:link w:val="Char1"/>
    <w:uiPriority w:val="99"/>
    <w:semiHidden/>
    <w:unhideWhenUsed/>
    <w:rsid w:val="00B65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65479"/>
    <w:rPr>
      <w:rFonts w:ascii="Segoe UI" w:hAnsi="Segoe UI" w:cs="Segoe UI"/>
      <w:sz w:val="18"/>
      <w:szCs w:val="18"/>
    </w:rPr>
  </w:style>
  <w:style w:type="character" w:customStyle="1" w:styleId="1Char">
    <w:name w:val="Επικεφαλίδα 1 Char"/>
    <w:basedOn w:val="a0"/>
    <w:link w:val="1"/>
    <w:rsid w:val="002274E2"/>
    <w:rPr>
      <w:rFonts w:ascii="Bookman Old Style" w:eastAsia="Times New Roman" w:hAnsi="Bookman Old Style" w:cs="Times New Roman"/>
      <w:sz w:val="24"/>
      <w:szCs w:val="24"/>
      <w:u w:val="single"/>
      <w:lang w:eastAsia="el-GR"/>
    </w:rPr>
  </w:style>
  <w:style w:type="character" w:customStyle="1" w:styleId="7Char">
    <w:name w:val="Επικεφαλίδα 7 Char"/>
    <w:basedOn w:val="a0"/>
    <w:link w:val="7"/>
    <w:uiPriority w:val="9"/>
    <w:semiHidden/>
    <w:rsid w:val="002274E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6">
    <w:name w:val="Plain Text"/>
    <w:basedOn w:val="a"/>
    <w:link w:val="Char2"/>
    <w:uiPriority w:val="99"/>
    <w:semiHidden/>
    <w:unhideWhenUsed/>
    <w:rsid w:val="002274E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0"/>
    <w:link w:val="a6"/>
    <w:uiPriority w:val="99"/>
    <w:semiHidden/>
    <w:rsid w:val="002274E2"/>
    <w:rPr>
      <w:rFonts w:ascii="Consolas" w:eastAsia="Calibri" w:hAnsi="Consolas" w:cs="Times New Roman"/>
      <w:sz w:val="21"/>
      <w:szCs w:val="21"/>
    </w:rPr>
  </w:style>
  <w:style w:type="paragraph" w:styleId="a7">
    <w:name w:val="List Paragraph"/>
    <w:basedOn w:val="a"/>
    <w:uiPriority w:val="34"/>
    <w:qFormat/>
    <w:rsid w:val="002274E2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7E0941"/>
    <w:rPr>
      <w:sz w:val="16"/>
      <w:szCs w:val="16"/>
    </w:rPr>
  </w:style>
  <w:style w:type="paragraph" w:styleId="a9">
    <w:name w:val="annotation text"/>
    <w:basedOn w:val="a"/>
    <w:link w:val="Char3"/>
    <w:uiPriority w:val="99"/>
    <w:semiHidden/>
    <w:unhideWhenUsed/>
    <w:rsid w:val="007E0941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9"/>
    <w:uiPriority w:val="99"/>
    <w:semiHidden/>
    <w:rsid w:val="007E0941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7E0941"/>
    <w:rPr>
      <w:b/>
      <w:bCs/>
    </w:rPr>
  </w:style>
  <w:style w:type="character" w:customStyle="1" w:styleId="Char4">
    <w:name w:val="Θέμα σχολίου Char"/>
    <w:basedOn w:val="Char3"/>
    <w:link w:val="aa"/>
    <w:uiPriority w:val="99"/>
    <w:semiHidden/>
    <w:rsid w:val="007E0941"/>
    <w:rPr>
      <w:rFonts w:ascii="Calibri" w:eastAsia="Calibri" w:hAnsi="Calibri" w:cs="Times New Roman"/>
      <w:b/>
      <w:bCs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63F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table" w:styleId="ab">
    <w:name w:val="Table Grid"/>
    <w:basedOn w:val="a1"/>
    <w:uiPriority w:val="39"/>
    <w:rsid w:val="00163F68"/>
    <w:pPr>
      <w:spacing w:after="0" w:line="240" w:lineRule="auto"/>
      <w:ind w:firstLine="567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616A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9548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0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1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85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143767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670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617300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3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70240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212160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5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4094535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5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545230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36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2873118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6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0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464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6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35705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7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8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44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51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800015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72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8153254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7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60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03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92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22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5077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827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8341336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1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4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4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380753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4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3385835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9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96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3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4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422775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38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0943211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6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0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20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56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5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361349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93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863227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8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2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13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35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174223">
                                          <w:marLeft w:val="45"/>
                                          <w:marRight w:val="45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06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1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amka.gr/AMKAGR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Press01</dc:creator>
  <cp:lastModifiedBy>user</cp:lastModifiedBy>
  <cp:revision>21</cp:revision>
  <cp:lastPrinted>2025-12-19T10:23:00Z</cp:lastPrinted>
  <dcterms:created xsi:type="dcterms:W3CDTF">2025-01-20T10:26:00Z</dcterms:created>
  <dcterms:modified xsi:type="dcterms:W3CDTF">2025-12-19T10:32:00Z</dcterms:modified>
</cp:coreProperties>
</file>