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20C" w14:textId="00C96160" w:rsidR="00C57641" w:rsidRPr="00C57641" w:rsidRDefault="00C57641" w:rsidP="00C57641">
      <w:pPr>
        <w:spacing w:line="360" w:lineRule="auto"/>
        <w:rPr>
          <w:rFonts w:cstheme="minorHAnsi"/>
          <w:b/>
          <w:bCs/>
        </w:rPr>
      </w:pPr>
      <w:r w:rsidRPr="00C57641">
        <w:rPr>
          <w:rFonts w:cstheme="minorHAnsi"/>
          <w:b/>
          <w:bCs/>
        </w:rPr>
        <w:t>Περίληψη διατριβής στα ελληνικά</w:t>
      </w:r>
    </w:p>
    <w:p w14:paraId="322A849A" w14:textId="77777777" w:rsidR="00C57641" w:rsidRDefault="00C57641" w:rsidP="005F41CC">
      <w:pPr>
        <w:spacing w:after="0" w:line="276" w:lineRule="auto"/>
        <w:jc w:val="both"/>
        <w:rPr>
          <w:rFonts w:cstheme="minorHAnsi"/>
        </w:rPr>
      </w:pPr>
      <w:r w:rsidRPr="00C57641">
        <w:rPr>
          <w:rFonts w:cstheme="minorHAnsi"/>
        </w:rPr>
        <w:t xml:space="preserve">Η </w:t>
      </w:r>
      <w:proofErr w:type="spellStart"/>
      <w:r w:rsidRPr="00C57641">
        <w:rPr>
          <w:rFonts w:cstheme="minorHAnsi"/>
        </w:rPr>
        <w:t>φυλλόσφαιρα</w:t>
      </w:r>
      <w:proofErr w:type="spellEnd"/>
      <w:r w:rsidRPr="00C57641">
        <w:rPr>
          <w:rFonts w:cstheme="minorHAnsi"/>
        </w:rPr>
        <w:t xml:space="preserve"> και η </w:t>
      </w:r>
      <w:proofErr w:type="spellStart"/>
      <w:r w:rsidRPr="00C57641">
        <w:rPr>
          <w:rFonts w:cstheme="minorHAnsi"/>
        </w:rPr>
        <w:t>καρπόσφαιρα</w:t>
      </w:r>
      <w:proofErr w:type="spellEnd"/>
      <w:r w:rsidRPr="00C57641">
        <w:rPr>
          <w:rFonts w:cstheme="minorHAnsi"/>
        </w:rPr>
        <w:t xml:space="preserve"> του αμπελιού φιλοξενούν μικροβιακές</w:t>
      </w:r>
      <w:r w:rsidRPr="00C57641">
        <w:rPr>
          <w:rFonts w:cstheme="minorHAnsi"/>
        </w:rPr>
        <w:t xml:space="preserve"> </w:t>
      </w:r>
      <w:r w:rsidRPr="00C57641">
        <w:rPr>
          <w:rFonts w:cstheme="minorHAnsi"/>
        </w:rPr>
        <w:t xml:space="preserve">κοινότητες των οποίων οι μηχανισμοί δόμησης επηρεάζονται τόσο από το εξωτερικό περιβάλλον όσο και από το περιβάλλον του ίδιου του φυτού. Το </w:t>
      </w:r>
      <w:proofErr w:type="spellStart"/>
      <w:r w:rsidRPr="00C57641">
        <w:rPr>
          <w:rFonts w:cstheme="minorHAnsi"/>
        </w:rPr>
        <w:t>επιφυτικό</w:t>
      </w:r>
      <w:proofErr w:type="spellEnd"/>
      <w:r>
        <w:rPr>
          <w:rFonts w:cstheme="minorHAnsi"/>
        </w:rPr>
        <w:t xml:space="preserve"> </w:t>
      </w:r>
      <w:r w:rsidRPr="00C57641">
        <w:rPr>
          <w:rFonts w:cstheme="minorHAnsi"/>
        </w:rPr>
        <w:t>μικροβίωμα επηρεάζει σημαντικά την απόδοση και την υγεία του αμπελιού και</w:t>
      </w:r>
      <w:r>
        <w:rPr>
          <w:rFonts w:cstheme="minorHAnsi"/>
        </w:rPr>
        <w:t xml:space="preserve"> </w:t>
      </w:r>
      <w:r w:rsidRPr="00C57641">
        <w:rPr>
          <w:rFonts w:cstheme="minorHAnsi"/>
        </w:rPr>
        <w:t>επιπλέον τη διαδικασία οινοποίησης και την ποιότητα του τελικού οίνου. Η δομή και</w:t>
      </w:r>
      <w:r>
        <w:rPr>
          <w:rFonts w:cstheme="minorHAnsi"/>
        </w:rPr>
        <w:t xml:space="preserve"> </w:t>
      </w:r>
      <w:r w:rsidRPr="00C57641">
        <w:rPr>
          <w:rFonts w:cstheme="minorHAnsi"/>
        </w:rPr>
        <w:t xml:space="preserve">η σύνθεσή του μπορεί να ποικίλει ανάλογα με την επίδραση που ασκείται από </w:t>
      </w:r>
      <w:r>
        <w:rPr>
          <w:rFonts w:cstheme="minorHAnsi"/>
        </w:rPr>
        <w:t xml:space="preserve">τους </w:t>
      </w:r>
      <w:r w:rsidRPr="00C57641">
        <w:rPr>
          <w:rFonts w:cstheme="minorHAnsi"/>
        </w:rPr>
        <w:t>παράγοντες που επικρατούν στον αμπελώνα, ανακλώντας αυτές τις επιρροές τόσο</w:t>
      </w:r>
      <w:r>
        <w:rPr>
          <w:rFonts w:cstheme="minorHAnsi"/>
        </w:rPr>
        <w:t xml:space="preserve"> </w:t>
      </w:r>
      <w:r w:rsidRPr="00C57641">
        <w:rPr>
          <w:rFonts w:cstheme="minorHAnsi"/>
        </w:rPr>
        <w:t>στην υγεία όσο και στη διαδικασία της οινοποίησης, Στη συγκεκριμένη διατριβή,</w:t>
      </w:r>
      <w:r>
        <w:rPr>
          <w:rFonts w:cstheme="minorHAnsi"/>
        </w:rPr>
        <w:t xml:space="preserve"> </w:t>
      </w:r>
      <w:r w:rsidRPr="00C57641">
        <w:rPr>
          <w:rFonts w:cstheme="minorHAnsi"/>
        </w:rPr>
        <w:t>στοχεύσαμε στο να διασαφηνίσουμε τους παράγοντες και τις συνθήκες που</w:t>
      </w:r>
      <w:r>
        <w:rPr>
          <w:rFonts w:cstheme="minorHAnsi"/>
        </w:rPr>
        <w:t xml:space="preserve"> </w:t>
      </w:r>
      <w:r w:rsidRPr="00C57641">
        <w:rPr>
          <w:rFonts w:cstheme="minorHAnsi"/>
        </w:rPr>
        <w:t xml:space="preserve">καθορίζουν τη σύσταση και του </w:t>
      </w:r>
      <w:proofErr w:type="spellStart"/>
      <w:r w:rsidRPr="00C57641">
        <w:rPr>
          <w:rFonts w:cstheme="minorHAnsi"/>
        </w:rPr>
        <w:t>επιφυτικού</w:t>
      </w:r>
      <w:proofErr w:type="spellEnd"/>
      <w:r w:rsidRPr="00C57641">
        <w:rPr>
          <w:rFonts w:cstheme="minorHAnsi"/>
        </w:rPr>
        <w:t xml:space="preserve"> (</w:t>
      </w:r>
      <w:proofErr w:type="spellStart"/>
      <w:r w:rsidRPr="00C57641">
        <w:rPr>
          <w:rFonts w:cstheme="minorHAnsi"/>
        </w:rPr>
        <w:t>φυλλοσφαιρικού</w:t>
      </w:r>
      <w:proofErr w:type="spellEnd"/>
      <w:r w:rsidRPr="00C57641">
        <w:rPr>
          <w:rFonts w:cstheme="minorHAnsi"/>
        </w:rPr>
        <w:t xml:space="preserve"> και </w:t>
      </w:r>
      <w:proofErr w:type="spellStart"/>
      <w:r w:rsidRPr="00C57641">
        <w:rPr>
          <w:rFonts w:cstheme="minorHAnsi"/>
        </w:rPr>
        <w:t>καρποσφαιρικού</w:t>
      </w:r>
      <w:proofErr w:type="spellEnd"/>
      <w:r w:rsidRPr="00C57641">
        <w:rPr>
          <w:rFonts w:cstheme="minorHAnsi"/>
        </w:rPr>
        <w:t>)</w:t>
      </w:r>
      <w:r>
        <w:rPr>
          <w:rFonts w:cstheme="minorHAnsi"/>
        </w:rPr>
        <w:t xml:space="preserve"> </w:t>
      </w:r>
      <w:proofErr w:type="spellStart"/>
      <w:r w:rsidRPr="00C57641">
        <w:rPr>
          <w:rFonts w:cstheme="minorHAnsi"/>
        </w:rPr>
        <w:t>μικροβιώματος</w:t>
      </w:r>
      <w:proofErr w:type="spellEnd"/>
      <w:r w:rsidRPr="00C57641">
        <w:rPr>
          <w:rFonts w:cstheme="minorHAnsi"/>
        </w:rPr>
        <w:t xml:space="preserve"> του αμπελιού και του </w:t>
      </w:r>
      <w:proofErr w:type="spellStart"/>
      <w:r w:rsidRPr="00C57641">
        <w:rPr>
          <w:rFonts w:cstheme="minorHAnsi"/>
        </w:rPr>
        <w:t>μικροβιώματος</w:t>
      </w:r>
      <w:proofErr w:type="spellEnd"/>
      <w:r w:rsidRPr="00C57641">
        <w:rPr>
          <w:rFonts w:cstheme="minorHAnsi"/>
        </w:rPr>
        <w:t xml:space="preserve"> του ξύλου στο αμπέλι, με το</w:t>
      </w:r>
      <w:r>
        <w:rPr>
          <w:rFonts w:cstheme="minorHAnsi"/>
        </w:rPr>
        <w:t xml:space="preserve"> </w:t>
      </w:r>
      <w:r w:rsidRPr="00C57641">
        <w:rPr>
          <w:rFonts w:cstheme="minorHAnsi"/>
        </w:rPr>
        <w:t xml:space="preserve">τελευταίο να επικεντρώνεται περισσότερο στο ρόλο του </w:t>
      </w:r>
      <w:proofErr w:type="spellStart"/>
      <w:r w:rsidRPr="00C57641">
        <w:rPr>
          <w:rFonts w:cstheme="minorHAnsi"/>
        </w:rPr>
        <w:t>μικορβιώματος</w:t>
      </w:r>
      <w:proofErr w:type="spellEnd"/>
      <w:r w:rsidRPr="00C57641">
        <w:rPr>
          <w:rFonts w:cstheme="minorHAnsi"/>
        </w:rPr>
        <w:t xml:space="preserve"> όσον αφορά</w:t>
      </w:r>
      <w:r>
        <w:rPr>
          <w:rFonts w:cstheme="minorHAnsi"/>
        </w:rPr>
        <w:t xml:space="preserve"> </w:t>
      </w:r>
      <w:r w:rsidRPr="00C57641">
        <w:rPr>
          <w:rFonts w:cstheme="minorHAnsi"/>
        </w:rPr>
        <w:t>τις ασθένειες που προσβάλλουν τον κορμό του αμπελιού. Περαιτέρω, προσδιορίσαμε</w:t>
      </w:r>
      <w:r>
        <w:rPr>
          <w:rFonts w:cstheme="minorHAnsi"/>
        </w:rPr>
        <w:t xml:space="preserve"> </w:t>
      </w:r>
      <w:r w:rsidRPr="00C57641">
        <w:rPr>
          <w:rFonts w:cstheme="minorHAnsi"/>
        </w:rPr>
        <w:t>την επίδραση των παραγόντων που σχετίζονται με τον αμπελώνα και την οινοποίηση</w:t>
      </w:r>
      <w:r>
        <w:rPr>
          <w:rFonts w:cstheme="minorHAnsi"/>
        </w:rPr>
        <w:t xml:space="preserve"> </w:t>
      </w:r>
      <w:r w:rsidRPr="00C57641">
        <w:rPr>
          <w:rFonts w:cstheme="minorHAnsi"/>
        </w:rPr>
        <w:t>στη μικροβιακή διαδοχή κατά την οινοποίηση, υπό συνθήκες αυθόρμητης και</w:t>
      </w:r>
      <w:r>
        <w:rPr>
          <w:rFonts w:cstheme="minorHAnsi"/>
        </w:rPr>
        <w:t xml:space="preserve"> </w:t>
      </w:r>
      <w:r w:rsidRPr="00C57641">
        <w:rPr>
          <w:rFonts w:cstheme="minorHAnsi"/>
        </w:rPr>
        <w:t>ελεγχόμενης οινοποίησης, καθώς και την αντίστοιχη επίδρασή τους στο</w:t>
      </w:r>
      <w:r>
        <w:rPr>
          <w:rFonts w:cstheme="minorHAnsi"/>
        </w:rPr>
        <w:t xml:space="preserve"> </w:t>
      </w:r>
      <w:r w:rsidRPr="00C57641">
        <w:rPr>
          <w:rFonts w:cstheme="minorHAnsi"/>
        </w:rPr>
        <w:t xml:space="preserve">αντιοξειδωτικό, </w:t>
      </w:r>
      <w:proofErr w:type="spellStart"/>
      <w:r w:rsidRPr="00C57641">
        <w:rPr>
          <w:rFonts w:cstheme="minorHAnsi"/>
        </w:rPr>
        <w:t>αντιμεταλλαξιγόνο</w:t>
      </w:r>
      <w:proofErr w:type="spellEnd"/>
      <w:r w:rsidRPr="00C57641">
        <w:rPr>
          <w:rFonts w:cstheme="minorHAnsi"/>
        </w:rPr>
        <w:t xml:space="preserve"> και αντικαρκινικό προφίλ των παραγόμενων</w:t>
      </w:r>
      <w:r>
        <w:rPr>
          <w:rFonts w:cstheme="minorHAnsi"/>
        </w:rPr>
        <w:t xml:space="preserve"> </w:t>
      </w:r>
      <w:r w:rsidRPr="00C57641">
        <w:rPr>
          <w:rFonts w:cstheme="minorHAnsi"/>
        </w:rPr>
        <w:t xml:space="preserve">οίνων, διευκολύνοντας έτσι την εδραίωση συσχετίσεων μεταξύ του </w:t>
      </w:r>
      <w:proofErr w:type="spellStart"/>
      <w:r w:rsidRPr="00C57641">
        <w:rPr>
          <w:rFonts w:cstheme="minorHAnsi"/>
        </w:rPr>
        <w:t>μικροβιώματος</w:t>
      </w:r>
      <w:proofErr w:type="spellEnd"/>
      <w:r>
        <w:rPr>
          <w:rFonts w:cstheme="minorHAnsi"/>
        </w:rPr>
        <w:t xml:space="preserve"> </w:t>
      </w:r>
      <w:r w:rsidRPr="00C57641">
        <w:rPr>
          <w:rFonts w:cstheme="minorHAnsi"/>
        </w:rPr>
        <w:t>της οινοποίησης και των τελικών ιδιοτήτων των οίνων. Τέλος, μέσω αυθόρμητης και</w:t>
      </w:r>
      <w:r>
        <w:rPr>
          <w:rFonts w:cstheme="minorHAnsi"/>
        </w:rPr>
        <w:t xml:space="preserve"> </w:t>
      </w:r>
      <w:r w:rsidRPr="00C57641">
        <w:rPr>
          <w:rFonts w:cstheme="minorHAnsi"/>
        </w:rPr>
        <w:t xml:space="preserve">ελεγχόμενης οινοποίησης (μέσω </w:t>
      </w:r>
      <w:proofErr w:type="spellStart"/>
      <w:r w:rsidRPr="00C57641">
        <w:rPr>
          <w:rFonts w:cstheme="minorHAnsi"/>
        </w:rPr>
        <w:t>amplicon</w:t>
      </w:r>
      <w:proofErr w:type="spellEnd"/>
      <w:r w:rsidRPr="00C57641">
        <w:rPr>
          <w:rFonts w:cstheme="minorHAnsi"/>
        </w:rPr>
        <w:t xml:space="preserve"> </w:t>
      </w:r>
      <w:proofErr w:type="spellStart"/>
      <w:r w:rsidRPr="00C57641">
        <w:rPr>
          <w:rFonts w:cstheme="minorHAnsi"/>
        </w:rPr>
        <w:t>sequencing</w:t>
      </w:r>
      <w:proofErr w:type="spellEnd"/>
      <w:r w:rsidRPr="00C57641">
        <w:rPr>
          <w:rFonts w:cstheme="minorHAnsi"/>
        </w:rPr>
        <w:t>) διερευνήσαμε τη μικροβιακή</w:t>
      </w:r>
      <w:r>
        <w:rPr>
          <w:rFonts w:cstheme="minorHAnsi"/>
        </w:rPr>
        <w:t xml:space="preserve"> </w:t>
      </w:r>
      <w:r w:rsidRPr="00C57641">
        <w:rPr>
          <w:rFonts w:cstheme="minorHAnsi"/>
        </w:rPr>
        <w:t xml:space="preserve">διαδοχή και τις μεταβολικές οδούς που χρησιμοποιεί η μικροβιακή κοινότητα </w:t>
      </w:r>
      <w:r>
        <w:rPr>
          <w:rFonts w:cstheme="minorHAnsi"/>
        </w:rPr>
        <w:t xml:space="preserve">της </w:t>
      </w:r>
      <w:r w:rsidRPr="00C57641">
        <w:rPr>
          <w:rFonts w:cstheme="minorHAnsi"/>
        </w:rPr>
        <w:t>οινοποίησης για να ανταποκριθεί στις συνθήκες της ζύμωσης και να καταλήξει στην</w:t>
      </w:r>
      <w:r>
        <w:rPr>
          <w:rFonts w:cstheme="minorHAnsi"/>
        </w:rPr>
        <w:t xml:space="preserve"> </w:t>
      </w:r>
      <w:r w:rsidRPr="00C57641">
        <w:rPr>
          <w:rFonts w:cstheme="minorHAnsi"/>
        </w:rPr>
        <w:t xml:space="preserve">παραγωγή του οίνου (μέσω </w:t>
      </w:r>
      <w:proofErr w:type="spellStart"/>
      <w:r w:rsidRPr="00C57641">
        <w:rPr>
          <w:rFonts w:cstheme="minorHAnsi"/>
        </w:rPr>
        <w:t>μετα-μεταγραφωματικής</w:t>
      </w:r>
      <w:proofErr w:type="spellEnd"/>
      <w:r w:rsidRPr="00C57641">
        <w:rPr>
          <w:rFonts w:cstheme="minorHAnsi"/>
        </w:rPr>
        <w:t xml:space="preserve"> ανάλυσης).</w:t>
      </w:r>
    </w:p>
    <w:p w14:paraId="0E49C9AB" w14:textId="77777777" w:rsidR="005F41CC" w:rsidRDefault="00C57641" w:rsidP="005F41CC">
      <w:pPr>
        <w:spacing w:after="0" w:line="276" w:lineRule="auto"/>
        <w:jc w:val="both"/>
        <w:rPr>
          <w:rFonts w:cstheme="minorHAnsi"/>
        </w:rPr>
      </w:pPr>
      <w:r w:rsidRPr="00C57641">
        <w:rPr>
          <w:rFonts w:cstheme="minorHAnsi"/>
        </w:rPr>
        <w:t xml:space="preserve">Αρχικά, εξετάσαμε το μικροβίωμα του ξύλου σε αμπέλια </w:t>
      </w:r>
      <w:proofErr w:type="spellStart"/>
      <w:r w:rsidRPr="00C57641">
        <w:rPr>
          <w:rFonts w:cstheme="minorHAnsi"/>
        </w:rPr>
        <w:t>συμπτωματικά</w:t>
      </w:r>
      <w:proofErr w:type="spellEnd"/>
      <w:r w:rsidRPr="00C57641">
        <w:rPr>
          <w:rFonts w:cstheme="minorHAnsi"/>
        </w:rPr>
        <w:t xml:space="preserve"> και μη</w:t>
      </w:r>
      <w:r>
        <w:rPr>
          <w:rFonts w:cstheme="minorHAnsi"/>
        </w:rPr>
        <w:t xml:space="preserve"> </w:t>
      </w:r>
      <w:proofErr w:type="spellStart"/>
      <w:r w:rsidRPr="00C57641">
        <w:rPr>
          <w:rFonts w:cstheme="minorHAnsi"/>
        </w:rPr>
        <w:t>συμπτωματικά</w:t>
      </w:r>
      <w:proofErr w:type="spellEnd"/>
      <w:r w:rsidRPr="00C57641">
        <w:rPr>
          <w:rFonts w:cstheme="minorHAnsi"/>
        </w:rPr>
        <w:t xml:space="preserve"> σε ασθένειες κορμού </w:t>
      </w:r>
      <w:proofErr w:type="spellStart"/>
      <w:r w:rsidRPr="00C57641">
        <w:rPr>
          <w:rFonts w:cstheme="minorHAnsi"/>
        </w:rPr>
        <w:t>τοου</w:t>
      </w:r>
      <w:proofErr w:type="spellEnd"/>
      <w:r w:rsidRPr="00C57641">
        <w:rPr>
          <w:rFonts w:cstheme="minorHAnsi"/>
        </w:rPr>
        <w:t xml:space="preserve"> αμπελιού, σε τρεις κύριες ελληνικές</w:t>
      </w:r>
      <w:r>
        <w:rPr>
          <w:rFonts w:cstheme="minorHAnsi"/>
        </w:rPr>
        <w:t xml:space="preserve"> </w:t>
      </w:r>
      <w:r w:rsidRPr="00C57641">
        <w:rPr>
          <w:rFonts w:cstheme="minorHAnsi"/>
        </w:rPr>
        <w:t>ποικιλίες αμπέλου, καλλιεργημένες σε γεωγραφικά διαφορετικές ζώνες.</w:t>
      </w:r>
      <w:r>
        <w:rPr>
          <w:rFonts w:cstheme="minorHAnsi"/>
        </w:rPr>
        <w:t xml:space="preserve"> </w:t>
      </w:r>
      <w:r w:rsidRPr="00C57641">
        <w:rPr>
          <w:rFonts w:cstheme="minorHAnsi"/>
        </w:rPr>
        <w:t>Παρατηρήσαμε ότι ο παράγοντας της ποικιλίας/βιογεωγραφίας (ως συνδυασμένος</w:t>
      </w:r>
      <w:r>
        <w:rPr>
          <w:rFonts w:cstheme="minorHAnsi"/>
        </w:rPr>
        <w:t xml:space="preserve"> </w:t>
      </w:r>
      <w:r w:rsidRPr="00C57641">
        <w:rPr>
          <w:rFonts w:cstheme="minorHAnsi"/>
        </w:rPr>
        <w:t xml:space="preserve">παράγοντας) ήταν ο κύριος καθοριστικός και για τις </w:t>
      </w:r>
      <w:proofErr w:type="spellStart"/>
      <w:r w:rsidRPr="00C57641">
        <w:rPr>
          <w:rFonts w:cstheme="minorHAnsi"/>
        </w:rPr>
        <w:t>μυκητιακές</w:t>
      </w:r>
      <w:proofErr w:type="spellEnd"/>
      <w:r w:rsidRPr="00C57641">
        <w:rPr>
          <w:rFonts w:cstheme="minorHAnsi"/>
        </w:rPr>
        <w:t xml:space="preserve"> και για </w:t>
      </w:r>
      <w:r>
        <w:rPr>
          <w:rFonts w:cstheme="minorHAnsi"/>
        </w:rPr>
        <w:t xml:space="preserve">τις </w:t>
      </w:r>
      <w:proofErr w:type="spellStart"/>
      <w:r w:rsidRPr="00C57641">
        <w:rPr>
          <w:rFonts w:cstheme="minorHAnsi"/>
        </w:rPr>
        <w:t>βακτηριακές</w:t>
      </w:r>
      <w:proofErr w:type="spellEnd"/>
      <w:r w:rsidRPr="00C57641">
        <w:rPr>
          <w:rFonts w:cstheme="minorHAnsi"/>
        </w:rPr>
        <w:t xml:space="preserve"> μικροβιακές κοινότητες, ενώ ο παράγοντας της ασθένειας του κορμού</w:t>
      </w:r>
      <w:r>
        <w:rPr>
          <w:rFonts w:cstheme="minorHAnsi"/>
        </w:rPr>
        <w:t xml:space="preserve"> </w:t>
      </w:r>
      <w:r w:rsidRPr="00C57641">
        <w:rPr>
          <w:rFonts w:cstheme="minorHAnsi"/>
        </w:rPr>
        <w:t xml:space="preserve">διαφοροποίησε τα υγιή από τα ασθενή </w:t>
      </w:r>
      <w:proofErr w:type="spellStart"/>
      <w:r w:rsidRPr="00C57641">
        <w:rPr>
          <w:rFonts w:cstheme="minorHAnsi"/>
        </w:rPr>
        <w:t>πρέμνα</w:t>
      </w:r>
      <w:proofErr w:type="spellEnd"/>
      <w:r w:rsidRPr="00C57641">
        <w:rPr>
          <w:rFonts w:cstheme="minorHAnsi"/>
        </w:rPr>
        <w:t xml:space="preserve"> μόνο στην ποικιλία </w:t>
      </w:r>
      <w:proofErr w:type="spellStart"/>
      <w:r w:rsidRPr="00C57641">
        <w:rPr>
          <w:rFonts w:cstheme="minorHAnsi"/>
        </w:rPr>
        <w:t>Ξινόμαυρο</w:t>
      </w:r>
      <w:proofErr w:type="spellEnd"/>
      <w:r w:rsidRPr="00C57641">
        <w:rPr>
          <w:rFonts w:cstheme="minorHAnsi"/>
        </w:rPr>
        <w:t>,</w:t>
      </w:r>
      <w:r>
        <w:rPr>
          <w:rFonts w:cstheme="minorHAnsi"/>
        </w:rPr>
        <w:t xml:space="preserve"> </w:t>
      </w:r>
      <w:proofErr w:type="spellStart"/>
      <w:r w:rsidRPr="00C57641">
        <w:rPr>
          <w:rFonts w:cstheme="minorHAnsi"/>
        </w:rPr>
        <w:t>δείχνοτας</w:t>
      </w:r>
      <w:proofErr w:type="spellEnd"/>
      <w:r w:rsidRPr="00C57641">
        <w:rPr>
          <w:rFonts w:cstheme="minorHAnsi"/>
        </w:rPr>
        <w:t xml:space="preserve"> τη μεγαλύτερη ανθεκτικότητα της ποικιλίας αυτής ως προς </w:t>
      </w:r>
      <w:r>
        <w:rPr>
          <w:rFonts w:cstheme="minorHAnsi"/>
        </w:rPr>
        <w:t xml:space="preserve">τις </w:t>
      </w:r>
      <w:r w:rsidRPr="00C57641">
        <w:rPr>
          <w:rFonts w:cstheme="minorHAnsi"/>
        </w:rPr>
        <w:t xml:space="preserve">συγκεκριμένες ασθένειες και </w:t>
      </w:r>
      <w:proofErr w:type="spellStart"/>
      <w:r w:rsidRPr="00C57641">
        <w:rPr>
          <w:rFonts w:cstheme="minorHAnsi"/>
        </w:rPr>
        <w:t>κατ’επέκταση</w:t>
      </w:r>
      <w:proofErr w:type="spellEnd"/>
      <w:r w:rsidRPr="00C57641">
        <w:rPr>
          <w:rFonts w:cstheme="minorHAnsi"/>
        </w:rPr>
        <w:t xml:space="preserve"> τις πολύπλοκες αλληλεπιδράσεις μεταξύ</w:t>
      </w:r>
      <w:r>
        <w:rPr>
          <w:rFonts w:cstheme="minorHAnsi"/>
        </w:rPr>
        <w:t xml:space="preserve"> </w:t>
      </w:r>
      <w:r w:rsidRPr="00C57641">
        <w:rPr>
          <w:rFonts w:cstheme="minorHAnsi"/>
        </w:rPr>
        <w:t xml:space="preserve">ποικιλίας και βιογεωγραφίας. Επιπροσθέτως, παρατηρήσαμε μια </w:t>
      </w:r>
      <w:proofErr w:type="spellStart"/>
      <w:r w:rsidRPr="00C57641">
        <w:rPr>
          <w:rFonts w:cstheme="minorHAnsi"/>
        </w:rPr>
        <w:t>συχέτιση</w:t>
      </w:r>
      <w:proofErr w:type="spellEnd"/>
      <w:r>
        <w:rPr>
          <w:rFonts w:cstheme="minorHAnsi"/>
        </w:rPr>
        <w:t xml:space="preserve"> </w:t>
      </w:r>
      <w:r w:rsidRPr="00C57641">
        <w:rPr>
          <w:rFonts w:cstheme="minorHAnsi"/>
        </w:rPr>
        <w:t xml:space="preserve">βασιζόμενη στην ποικιλία των μικροοργανισμών </w:t>
      </w:r>
      <w:r w:rsidRPr="005F41CC">
        <w:rPr>
          <w:rFonts w:cstheme="minorHAnsi"/>
          <w:i/>
          <w:iCs/>
        </w:rPr>
        <w:t xml:space="preserve">P. </w:t>
      </w:r>
      <w:proofErr w:type="spellStart"/>
      <w:r w:rsidRPr="005F41CC">
        <w:rPr>
          <w:rFonts w:cstheme="minorHAnsi"/>
          <w:i/>
          <w:iCs/>
        </w:rPr>
        <w:t>chlamydospora</w:t>
      </w:r>
      <w:proofErr w:type="spellEnd"/>
      <w:r w:rsidRPr="005F41CC">
        <w:rPr>
          <w:rFonts w:cstheme="minorHAnsi"/>
          <w:i/>
          <w:iCs/>
        </w:rPr>
        <w:t xml:space="preserve">, K. </w:t>
      </w:r>
      <w:proofErr w:type="spellStart"/>
      <w:r w:rsidRPr="005F41CC">
        <w:rPr>
          <w:rFonts w:cstheme="minorHAnsi"/>
          <w:i/>
          <w:iCs/>
        </w:rPr>
        <w:t>variispora</w:t>
      </w:r>
      <w:proofErr w:type="spellEnd"/>
      <w:r w:rsidRPr="00C57641">
        <w:rPr>
          <w:rFonts w:cstheme="minorHAnsi"/>
        </w:rPr>
        <w:t>,</w:t>
      </w:r>
      <w:r>
        <w:rPr>
          <w:rFonts w:cstheme="minorHAnsi"/>
        </w:rPr>
        <w:t xml:space="preserve"> </w:t>
      </w:r>
      <w:proofErr w:type="spellStart"/>
      <w:r w:rsidRPr="005F41CC">
        <w:rPr>
          <w:rFonts w:cstheme="minorHAnsi"/>
          <w:i/>
          <w:iCs/>
        </w:rPr>
        <w:t>Fomitiporia</w:t>
      </w:r>
      <w:proofErr w:type="spellEnd"/>
      <w:r w:rsidRPr="005F41CC">
        <w:rPr>
          <w:rFonts w:cstheme="minorHAnsi"/>
          <w:i/>
          <w:iCs/>
        </w:rPr>
        <w:t xml:space="preserve"> </w:t>
      </w:r>
      <w:proofErr w:type="spellStart"/>
      <w:r w:rsidRPr="005F41CC">
        <w:rPr>
          <w:rFonts w:cstheme="minorHAnsi"/>
          <w:i/>
          <w:iCs/>
        </w:rPr>
        <w:t>spp</w:t>
      </w:r>
      <w:proofErr w:type="spellEnd"/>
      <w:r w:rsidRPr="00C57641">
        <w:rPr>
          <w:rFonts w:cstheme="minorHAnsi"/>
        </w:rPr>
        <w:t xml:space="preserve"> και </w:t>
      </w:r>
      <w:proofErr w:type="spellStart"/>
      <w:r w:rsidRPr="005F41CC">
        <w:rPr>
          <w:rFonts w:cstheme="minorHAnsi"/>
          <w:i/>
          <w:iCs/>
        </w:rPr>
        <w:t>Diaporthe</w:t>
      </w:r>
      <w:proofErr w:type="spellEnd"/>
      <w:r w:rsidRPr="00C57641">
        <w:rPr>
          <w:rFonts w:cstheme="minorHAnsi"/>
        </w:rPr>
        <w:t>, που έχουν προταθεί ως αιτιολογικοί παράγοντες για</w:t>
      </w:r>
      <w:r>
        <w:rPr>
          <w:rFonts w:cstheme="minorHAnsi"/>
        </w:rPr>
        <w:t xml:space="preserve"> </w:t>
      </w:r>
      <w:r w:rsidRPr="00C57641">
        <w:rPr>
          <w:rFonts w:cstheme="minorHAnsi"/>
        </w:rPr>
        <w:t xml:space="preserve">τις ασθένειες κορμού του αμπελιού σε ασθενή </w:t>
      </w:r>
      <w:proofErr w:type="spellStart"/>
      <w:r w:rsidRPr="00C57641">
        <w:rPr>
          <w:rFonts w:cstheme="minorHAnsi"/>
        </w:rPr>
        <w:t>πρέμνα</w:t>
      </w:r>
      <w:proofErr w:type="spellEnd"/>
      <w:r w:rsidRPr="00C57641">
        <w:rPr>
          <w:rFonts w:cstheme="minorHAnsi"/>
        </w:rPr>
        <w:t>, υποδηλώνοντας την άμεση</w:t>
      </w:r>
      <w:r>
        <w:rPr>
          <w:rFonts w:cstheme="minorHAnsi"/>
        </w:rPr>
        <w:t xml:space="preserve"> </w:t>
      </w:r>
      <w:r w:rsidRPr="00C57641">
        <w:rPr>
          <w:rFonts w:cstheme="minorHAnsi"/>
        </w:rPr>
        <w:t xml:space="preserve">εμπλοκή τους στην εδραίωση </w:t>
      </w:r>
      <w:proofErr w:type="spellStart"/>
      <w:r w:rsidRPr="00C57641">
        <w:rPr>
          <w:rFonts w:cstheme="minorHAnsi"/>
        </w:rPr>
        <w:t>αυτων</w:t>
      </w:r>
      <w:proofErr w:type="spellEnd"/>
      <w:r w:rsidRPr="00C57641">
        <w:rPr>
          <w:rFonts w:cstheme="minorHAnsi"/>
        </w:rPr>
        <w:t xml:space="preserve"> των ασθενειών. Μέσω της ανάλυσης με τον</w:t>
      </w:r>
      <w:r>
        <w:rPr>
          <w:rFonts w:cstheme="minorHAnsi"/>
        </w:rPr>
        <w:t xml:space="preserve"> </w:t>
      </w:r>
      <w:r w:rsidRPr="00C57641">
        <w:rPr>
          <w:rFonts w:cstheme="minorHAnsi"/>
        </w:rPr>
        <w:t>αλγόριθμ</w:t>
      </w:r>
      <w:r>
        <w:rPr>
          <w:rFonts w:cstheme="minorHAnsi"/>
        </w:rPr>
        <w:t xml:space="preserve">ο </w:t>
      </w:r>
      <w:proofErr w:type="spellStart"/>
      <w:r w:rsidRPr="00C57641">
        <w:rPr>
          <w:rFonts w:cstheme="minorHAnsi"/>
        </w:rPr>
        <w:t>Random</w:t>
      </w:r>
      <w:proofErr w:type="spellEnd"/>
      <w:r w:rsidRPr="00C57641">
        <w:rPr>
          <w:rFonts w:cstheme="minorHAnsi"/>
        </w:rPr>
        <w:t xml:space="preserve"> </w:t>
      </w:r>
      <w:proofErr w:type="spellStart"/>
      <w:r w:rsidRPr="00C57641">
        <w:rPr>
          <w:rFonts w:cstheme="minorHAnsi"/>
        </w:rPr>
        <w:t>Forest</w:t>
      </w:r>
      <w:proofErr w:type="spellEnd"/>
      <w:r w:rsidRPr="00C57641">
        <w:rPr>
          <w:rFonts w:cstheme="minorHAnsi"/>
        </w:rPr>
        <w:t xml:space="preserve">, εντοπίσαμε τους μικροοργανισμούς </w:t>
      </w:r>
      <w:r w:rsidRPr="005F41CC">
        <w:rPr>
          <w:rFonts w:cstheme="minorHAnsi"/>
          <w:i/>
          <w:iCs/>
        </w:rPr>
        <w:t xml:space="preserve">P. </w:t>
      </w:r>
      <w:proofErr w:type="spellStart"/>
      <w:r w:rsidRPr="005F41CC">
        <w:rPr>
          <w:rFonts w:cstheme="minorHAnsi"/>
          <w:i/>
          <w:iCs/>
        </w:rPr>
        <w:t>chlamydospora</w:t>
      </w:r>
      <w:proofErr w:type="spellEnd"/>
      <w:r w:rsidRPr="00C57641">
        <w:rPr>
          <w:rFonts w:cstheme="minorHAnsi"/>
        </w:rPr>
        <w:t xml:space="preserve">, </w:t>
      </w:r>
      <w:r w:rsidRPr="005F41CC">
        <w:rPr>
          <w:rFonts w:cstheme="minorHAnsi"/>
          <w:i/>
          <w:iCs/>
        </w:rPr>
        <w:t>K.</w:t>
      </w:r>
      <w:r w:rsidRPr="005F41CC">
        <w:rPr>
          <w:rFonts w:cstheme="minorHAnsi"/>
          <w:i/>
          <w:iCs/>
        </w:rPr>
        <w:t xml:space="preserve"> </w:t>
      </w:r>
      <w:proofErr w:type="spellStart"/>
      <w:r w:rsidRPr="005F41CC">
        <w:rPr>
          <w:rFonts w:cstheme="minorHAnsi"/>
          <w:i/>
          <w:iCs/>
        </w:rPr>
        <w:t>Variispora</w:t>
      </w:r>
      <w:proofErr w:type="spellEnd"/>
      <w:r w:rsidRPr="00C57641">
        <w:rPr>
          <w:rFonts w:cstheme="minorHAnsi"/>
        </w:rPr>
        <w:t xml:space="preserve">, μαζί με τους </w:t>
      </w:r>
      <w:proofErr w:type="spellStart"/>
      <w:r w:rsidRPr="005F41CC">
        <w:rPr>
          <w:rFonts w:cstheme="minorHAnsi"/>
          <w:i/>
          <w:iCs/>
        </w:rPr>
        <w:t>Cladosporium</w:t>
      </w:r>
      <w:proofErr w:type="spellEnd"/>
      <w:r w:rsidRPr="005F41CC">
        <w:rPr>
          <w:rFonts w:cstheme="minorHAnsi"/>
          <w:i/>
          <w:iCs/>
        </w:rPr>
        <w:t xml:space="preserve"> </w:t>
      </w:r>
      <w:proofErr w:type="spellStart"/>
      <w:r w:rsidRPr="005F41CC">
        <w:rPr>
          <w:rFonts w:cstheme="minorHAnsi"/>
          <w:i/>
          <w:iCs/>
        </w:rPr>
        <w:t>spp</w:t>
      </w:r>
      <w:proofErr w:type="spellEnd"/>
      <w:r w:rsidRPr="00C57641">
        <w:rPr>
          <w:rFonts w:cstheme="minorHAnsi"/>
        </w:rPr>
        <w:t xml:space="preserve">. και </w:t>
      </w:r>
      <w:r w:rsidRPr="005F41CC">
        <w:rPr>
          <w:rFonts w:cstheme="minorHAnsi"/>
          <w:i/>
          <w:iCs/>
        </w:rPr>
        <w:t>A.</w:t>
      </w:r>
      <w:r w:rsidRPr="005F41CC">
        <w:rPr>
          <w:rFonts w:cstheme="minorHAnsi"/>
          <w:i/>
          <w:iCs/>
        </w:rPr>
        <w:t xml:space="preserve"> </w:t>
      </w:r>
      <w:proofErr w:type="spellStart"/>
      <w:r w:rsidRPr="005F41CC">
        <w:rPr>
          <w:rFonts w:cstheme="minorHAnsi"/>
          <w:i/>
          <w:iCs/>
        </w:rPr>
        <w:t>alternata</w:t>
      </w:r>
      <w:proofErr w:type="spellEnd"/>
      <w:r w:rsidRPr="00C57641">
        <w:rPr>
          <w:rFonts w:cstheme="minorHAnsi"/>
        </w:rPr>
        <w:t xml:space="preserve"> ως πρώιμους</w:t>
      </w:r>
      <w:r>
        <w:rPr>
          <w:rFonts w:cstheme="minorHAnsi"/>
        </w:rPr>
        <w:t xml:space="preserve"> </w:t>
      </w:r>
      <w:r w:rsidRPr="00C57641">
        <w:rPr>
          <w:rFonts w:cstheme="minorHAnsi"/>
        </w:rPr>
        <w:t xml:space="preserve">προγνωστικούς παράγοντες των ασθενειών κορμού του </w:t>
      </w:r>
      <w:proofErr w:type="spellStart"/>
      <w:r w:rsidRPr="00C57641">
        <w:rPr>
          <w:rFonts w:cstheme="minorHAnsi"/>
        </w:rPr>
        <w:t>πρέμνου</w:t>
      </w:r>
      <w:proofErr w:type="spellEnd"/>
      <w:r w:rsidRPr="00C57641">
        <w:rPr>
          <w:rFonts w:cstheme="minorHAnsi"/>
        </w:rPr>
        <w:t>, διαθέτοντάς τους ως</w:t>
      </w:r>
      <w:r>
        <w:rPr>
          <w:rFonts w:cstheme="minorHAnsi"/>
        </w:rPr>
        <w:t xml:space="preserve"> </w:t>
      </w:r>
      <w:r w:rsidRPr="00C57641">
        <w:rPr>
          <w:rFonts w:cstheme="minorHAnsi"/>
        </w:rPr>
        <w:t>ένα χρήσιμο μικροβιακό εργαλείο ανάλυσης για την πρώιμη ταυτοποίηση αυτών των</w:t>
      </w:r>
      <w:r>
        <w:rPr>
          <w:rFonts w:cstheme="minorHAnsi"/>
        </w:rPr>
        <w:t xml:space="preserve"> </w:t>
      </w:r>
      <w:r w:rsidRPr="00C57641">
        <w:rPr>
          <w:rFonts w:cstheme="minorHAnsi"/>
        </w:rPr>
        <w:t>ασθενει</w:t>
      </w:r>
      <w:r>
        <w:rPr>
          <w:rFonts w:cstheme="minorHAnsi"/>
        </w:rPr>
        <w:t>ώ</w:t>
      </w:r>
      <w:r w:rsidRPr="00C57641">
        <w:rPr>
          <w:rFonts w:cstheme="minorHAnsi"/>
        </w:rPr>
        <w:t xml:space="preserve">ν κορμού του αμπελιού. Όσον αφορά το </w:t>
      </w:r>
      <w:proofErr w:type="spellStart"/>
      <w:r w:rsidRPr="00C57641">
        <w:rPr>
          <w:rFonts w:cstheme="minorHAnsi"/>
        </w:rPr>
        <w:t>βακτηριακό</w:t>
      </w:r>
      <w:proofErr w:type="spellEnd"/>
      <w:r w:rsidRPr="00C57641">
        <w:rPr>
          <w:rFonts w:cstheme="minorHAnsi"/>
        </w:rPr>
        <w:t xml:space="preserve"> μικροβίωμα, η</w:t>
      </w:r>
      <w:r w:rsidR="005F41CC">
        <w:rPr>
          <w:rFonts w:cstheme="minorHAnsi"/>
        </w:rPr>
        <w:t xml:space="preserve"> </w:t>
      </w:r>
      <w:r w:rsidRPr="00C57641">
        <w:rPr>
          <w:rFonts w:cstheme="minorHAnsi"/>
        </w:rPr>
        <w:t>αξιοσημ</w:t>
      </w:r>
      <w:r w:rsidR="005F41CC">
        <w:rPr>
          <w:rFonts w:cstheme="minorHAnsi"/>
        </w:rPr>
        <w:t>εί</w:t>
      </w:r>
      <w:r w:rsidRPr="00C57641">
        <w:rPr>
          <w:rFonts w:cstheme="minorHAnsi"/>
        </w:rPr>
        <w:t xml:space="preserve">ωτη αρνητική </w:t>
      </w:r>
      <w:proofErr w:type="spellStart"/>
      <w:r w:rsidRPr="00C57641">
        <w:rPr>
          <w:rFonts w:cstheme="minorHAnsi"/>
        </w:rPr>
        <w:t>συνεμφάνιση</w:t>
      </w:r>
      <w:proofErr w:type="spellEnd"/>
      <w:r w:rsidRPr="00C57641">
        <w:rPr>
          <w:rFonts w:cstheme="minorHAnsi"/>
        </w:rPr>
        <w:t xml:space="preserve">, σε υγιή </w:t>
      </w:r>
      <w:proofErr w:type="spellStart"/>
      <w:r w:rsidRPr="00C57641">
        <w:rPr>
          <w:rFonts w:cstheme="minorHAnsi"/>
        </w:rPr>
        <w:t>πρέμνα</w:t>
      </w:r>
      <w:proofErr w:type="spellEnd"/>
      <w:r w:rsidRPr="00C57641">
        <w:rPr>
          <w:rFonts w:cstheme="minorHAnsi"/>
        </w:rPr>
        <w:t xml:space="preserve">, των </w:t>
      </w:r>
      <w:proofErr w:type="spellStart"/>
      <w:r w:rsidRPr="005F41CC">
        <w:rPr>
          <w:rFonts w:cstheme="minorHAnsi"/>
          <w:i/>
          <w:iCs/>
        </w:rPr>
        <w:t>Bacillus</w:t>
      </w:r>
      <w:proofErr w:type="spellEnd"/>
      <w:r w:rsidRPr="00C57641">
        <w:rPr>
          <w:rFonts w:cstheme="minorHAnsi"/>
        </w:rPr>
        <w:t xml:space="preserve"> και </w:t>
      </w:r>
      <w:proofErr w:type="spellStart"/>
      <w:r w:rsidRPr="005F41CC">
        <w:rPr>
          <w:rFonts w:cstheme="minorHAnsi"/>
          <w:i/>
          <w:iCs/>
        </w:rPr>
        <w:t>Streptomyces</w:t>
      </w:r>
      <w:proofErr w:type="spellEnd"/>
      <w:r w:rsidR="005F41CC">
        <w:rPr>
          <w:rFonts w:cstheme="minorHAnsi"/>
        </w:rPr>
        <w:t xml:space="preserve"> </w:t>
      </w:r>
      <w:r w:rsidRPr="00C57641">
        <w:rPr>
          <w:rFonts w:cstheme="minorHAnsi"/>
        </w:rPr>
        <w:t xml:space="preserve">με μικροβιακά στελέχη των </w:t>
      </w:r>
      <w:proofErr w:type="spellStart"/>
      <w:r w:rsidRPr="005F41CC">
        <w:rPr>
          <w:rFonts w:cstheme="minorHAnsi"/>
          <w:i/>
          <w:iCs/>
        </w:rPr>
        <w:t>Phaemoniella</w:t>
      </w:r>
      <w:proofErr w:type="spellEnd"/>
      <w:r w:rsidRPr="00C57641">
        <w:rPr>
          <w:rFonts w:cstheme="minorHAnsi"/>
        </w:rPr>
        <w:t xml:space="preserve">, </w:t>
      </w:r>
      <w:proofErr w:type="spellStart"/>
      <w:r w:rsidRPr="005F41CC">
        <w:rPr>
          <w:rFonts w:cstheme="minorHAnsi"/>
          <w:i/>
          <w:iCs/>
        </w:rPr>
        <w:t>Phaeoacremonium</w:t>
      </w:r>
      <w:proofErr w:type="spellEnd"/>
      <w:r w:rsidRPr="00C57641">
        <w:rPr>
          <w:rFonts w:cstheme="minorHAnsi"/>
        </w:rPr>
        <w:t xml:space="preserve"> και </w:t>
      </w:r>
      <w:proofErr w:type="spellStart"/>
      <w:r w:rsidRPr="005F41CC">
        <w:rPr>
          <w:rFonts w:cstheme="minorHAnsi"/>
          <w:i/>
          <w:iCs/>
        </w:rPr>
        <w:t>Seimatosporium</w:t>
      </w:r>
      <w:proofErr w:type="spellEnd"/>
      <w:r w:rsidRPr="00C57641">
        <w:rPr>
          <w:rFonts w:cstheme="minorHAnsi"/>
        </w:rPr>
        <w:t>, με</w:t>
      </w:r>
      <w:r w:rsidR="005F41CC">
        <w:rPr>
          <w:rFonts w:cstheme="minorHAnsi"/>
        </w:rPr>
        <w:t xml:space="preserve"> </w:t>
      </w:r>
      <w:r w:rsidRPr="00C57641">
        <w:rPr>
          <w:rFonts w:cstheme="minorHAnsi"/>
        </w:rPr>
        <w:t xml:space="preserve">τα τρία τελευταία να αποτελούν μέλη του </w:t>
      </w:r>
      <w:proofErr w:type="spellStart"/>
      <w:r w:rsidRPr="00C57641">
        <w:rPr>
          <w:rFonts w:cstheme="minorHAnsi"/>
        </w:rPr>
        <w:t>παθοβιώματος</w:t>
      </w:r>
      <w:proofErr w:type="spellEnd"/>
      <w:r w:rsidRPr="00C57641">
        <w:rPr>
          <w:rFonts w:cstheme="minorHAnsi"/>
        </w:rPr>
        <w:t xml:space="preserve"> των ασθενειών κορμού του</w:t>
      </w:r>
      <w:r w:rsidR="005F41CC">
        <w:rPr>
          <w:rFonts w:cstheme="minorHAnsi"/>
        </w:rPr>
        <w:t xml:space="preserve"> </w:t>
      </w:r>
      <w:r w:rsidRPr="00C57641">
        <w:rPr>
          <w:rFonts w:cstheme="minorHAnsi"/>
        </w:rPr>
        <w:t xml:space="preserve">αμπελιού, υποδηλώνει την πιθανή κατασταλτική τους δράση ως προς τις </w:t>
      </w:r>
      <w:r w:rsidRPr="00C57641">
        <w:rPr>
          <w:rFonts w:cstheme="minorHAnsi"/>
        </w:rPr>
        <w:lastRenderedPageBreak/>
        <w:t>ασθένειες</w:t>
      </w:r>
      <w:r w:rsidR="005F41CC">
        <w:rPr>
          <w:rFonts w:cstheme="minorHAnsi"/>
        </w:rPr>
        <w:t xml:space="preserve"> </w:t>
      </w:r>
      <w:r w:rsidRPr="00C57641">
        <w:rPr>
          <w:rFonts w:cstheme="minorHAnsi"/>
        </w:rPr>
        <w:t xml:space="preserve">κορμού του αμπελιού, που ωστόσο πρέπει να </w:t>
      </w:r>
      <w:proofErr w:type="spellStart"/>
      <w:r w:rsidRPr="00C57641">
        <w:rPr>
          <w:rFonts w:cstheme="minorHAnsi"/>
        </w:rPr>
        <w:t>διερευνυθεί</w:t>
      </w:r>
      <w:proofErr w:type="spellEnd"/>
      <w:r w:rsidRPr="00C57641">
        <w:rPr>
          <w:rFonts w:cstheme="minorHAnsi"/>
        </w:rPr>
        <w:t xml:space="preserve"> περεταίρω, μέσω</w:t>
      </w:r>
      <w:r w:rsidR="005F41CC">
        <w:rPr>
          <w:rFonts w:cstheme="minorHAnsi"/>
        </w:rPr>
        <w:t xml:space="preserve"> </w:t>
      </w:r>
      <w:proofErr w:type="spellStart"/>
      <w:r w:rsidRPr="00C57641">
        <w:rPr>
          <w:rFonts w:cstheme="minorHAnsi"/>
        </w:rPr>
        <w:t>στοχευμένης</w:t>
      </w:r>
      <w:proofErr w:type="spellEnd"/>
      <w:r w:rsidRPr="00C57641">
        <w:rPr>
          <w:rFonts w:cstheme="minorHAnsi"/>
        </w:rPr>
        <w:t xml:space="preserve"> απομόνωσης και χαρακτηρισμού αυτού του κατασταλτικού δυναμικού</w:t>
      </w:r>
      <w:r w:rsidR="005F41CC">
        <w:rPr>
          <w:rFonts w:cstheme="minorHAnsi"/>
        </w:rPr>
        <w:t xml:space="preserve"> </w:t>
      </w:r>
      <w:r w:rsidRPr="00C57641">
        <w:rPr>
          <w:rFonts w:cstheme="minorHAnsi"/>
        </w:rPr>
        <w:t>τους, in vitro αλλά και σε φυτά.</w:t>
      </w:r>
    </w:p>
    <w:p w14:paraId="4C7C5F4D" w14:textId="245311AA" w:rsidR="00C57641" w:rsidRPr="00C57641" w:rsidRDefault="00C57641" w:rsidP="005F41CC">
      <w:pPr>
        <w:spacing w:after="0" w:line="276" w:lineRule="auto"/>
        <w:jc w:val="both"/>
        <w:rPr>
          <w:rFonts w:cstheme="minorHAnsi"/>
        </w:rPr>
      </w:pPr>
      <w:r w:rsidRPr="00C57641">
        <w:rPr>
          <w:rFonts w:cstheme="minorHAnsi"/>
        </w:rPr>
        <w:t xml:space="preserve">Κατά δεύτερον, αναλύσαμε μέσω </w:t>
      </w:r>
      <w:proofErr w:type="spellStart"/>
      <w:r w:rsidRPr="00C57641">
        <w:rPr>
          <w:rFonts w:cstheme="minorHAnsi"/>
        </w:rPr>
        <w:t>amplicon</w:t>
      </w:r>
      <w:proofErr w:type="spellEnd"/>
      <w:r w:rsidRPr="00C57641">
        <w:rPr>
          <w:rFonts w:cstheme="minorHAnsi"/>
        </w:rPr>
        <w:t xml:space="preserve"> </w:t>
      </w:r>
      <w:proofErr w:type="spellStart"/>
      <w:r w:rsidRPr="00C57641">
        <w:rPr>
          <w:rFonts w:cstheme="minorHAnsi"/>
        </w:rPr>
        <w:t>sequencing</w:t>
      </w:r>
      <w:proofErr w:type="spellEnd"/>
      <w:r w:rsidRPr="00C57641">
        <w:rPr>
          <w:rFonts w:cstheme="minorHAnsi"/>
        </w:rPr>
        <w:t xml:space="preserve"> το </w:t>
      </w:r>
      <w:proofErr w:type="spellStart"/>
      <w:r w:rsidRPr="00C57641">
        <w:rPr>
          <w:rFonts w:cstheme="minorHAnsi"/>
        </w:rPr>
        <w:t>επιφυτικό</w:t>
      </w:r>
      <w:proofErr w:type="spellEnd"/>
      <w:r w:rsidRPr="00C57641">
        <w:rPr>
          <w:rFonts w:cstheme="minorHAnsi"/>
        </w:rPr>
        <w:t xml:space="preserve"> μικροβίωμα του</w:t>
      </w:r>
      <w:r w:rsidR="005F41CC">
        <w:rPr>
          <w:rFonts w:cstheme="minorHAnsi"/>
        </w:rPr>
        <w:t xml:space="preserve"> </w:t>
      </w:r>
      <w:r w:rsidRPr="00C57641">
        <w:rPr>
          <w:rFonts w:cstheme="minorHAnsi"/>
        </w:rPr>
        <w:t xml:space="preserve">αμπελιού (σε </w:t>
      </w:r>
      <w:proofErr w:type="spellStart"/>
      <w:r w:rsidRPr="00C57641">
        <w:rPr>
          <w:rFonts w:cstheme="minorHAnsi"/>
        </w:rPr>
        <w:t>καρπόσφαιρα</w:t>
      </w:r>
      <w:proofErr w:type="spellEnd"/>
      <w:r w:rsidRPr="00C57641">
        <w:rPr>
          <w:rFonts w:cstheme="minorHAnsi"/>
        </w:rPr>
        <w:t xml:space="preserve"> και </w:t>
      </w:r>
      <w:proofErr w:type="spellStart"/>
      <w:r w:rsidRPr="00C57641">
        <w:rPr>
          <w:rFonts w:cstheme="minorHAnsi"/>
        </w:rPr>
        <w:t>φυλλόσφαιρα</w:t>
      </w:r>
      <w:proofErr w:type="spellEnd"/>
      <w:r w:rsidRPr="00C57641">
        <w:rPr>
          <w:rFonts w:cstheme="minorHAnsi"/>
        </w:rPr>
        <w:t>), από τέσσερις ελληνικές εμβληματικές</w:t>
      </w:r>
      <w:r w:rsidR="005F41CC">
        <w:rPr>
          <w:rFonts w:cstheme="minorHAnsi"/>
        </w:rPr>
        <w:t xml:space="preserve"> </w:t>
      </w:r>
      <w:r w:rsidRPr="00C57641">
        <w:rPr>
          <w:rFonts w:cstheme="minorHAnsi"/>
        </w:rPr>
        <w:t>ποικιλίες αμπελιού, προερχόμενες από διαφορετικές γεωγραφικές κλίμακες,</w:t>
      </w:r>
      <w:r w:rsidR="005F41CC">
        <w:rPr>
          <w:rFonts w:cstheme="minorHAnsi"/>
        </w:rPr>
        <w:t xml:space="preserve"> </w:t>
      </w:r>
      <w:r w:rsidRPr="00C57641">
        <w:rPr>
          <w:rFonts w:cstheme="minorHAnsi"/>
        </w:rPr>
        <w:t>στοχεύοντας στο να προσδιορίσουμε τις επιδράσεις των διαφορετικών δομικών</w:t>
      </w:r>
      <w:r w:rsidR="005F41CC">
        <w:rPr>
          <w:rFonts w:cstheme="minorHAnsi"/>
        </w:rPr>
        <w:t xml:space="preserve"> </w:t>
      </w:r>
      <w:r w:rsidRPr="00C57641">
        <w:rPr>
          <w:rFonts w:cstheme="minorHAnsi"/>
        </w:rPr>
        <w:t xml:space="preserve">παραγόντων στη σύνθεση του </w:t>
      </w:r>
      <w:proofErr w:type="spellStart"/>
      <w:r w:rsidRPr="00C57641">
        <w:rPr>
          <w:rFonts w:cstheme="minorHAnsi"/>
        </w:rPr>
        <w:t>μικροβιώματος</w:t>
      </w:r>
      <w:proofErr w:type="spellEnd"/>
      <w:r w:rsidRPr="00C57641">
        <w:rPr>
          <w:rFonts w:cstheme="minorHAnsi"/>
        </w:rPr>
        <w:t xml:space="preserve"> του αμπελιού. Εξετάζοντας σε ευρεία</w:t>
      </w:r>
      <w:r w:rsidR="005F41CC">
        <w:rPr>
          <w:rFonts w:cstheme="minorHAnsi"/>
        </w:rPr>
        <w:t xml:space="preserve"> </w:t>
      </w:r>
      <w:r w:rsidRPr="00C57641">
        <w:rPr>
          <w:rFonts w:cstheme="minorHAnsi"/>
        </w:rPr>
        <w:t xml:space="preserve">γεωγραφική κλίμακα, κατά μήκος διαφορετικών βιογεωγραφικών </w:t>
      </w:r>
      <w:proofErr w:type="spellStart"/>
      <w:r w:rsidRPr="00C57641">
        <w:rPr>
          <w:rFonts w:cstheme="minorHAnsi"/>
        </w:rPr>
        <w:t>περοχών</w:t>
      </w:r>
      <w:proofErr w:type="spellEnd"/>
      <w:r w:rsidRPr="00C57641">
        <w:rPr>
          <w:rFonts w:cstheme="minorHAnsi"/>
        </w:rPr>
        <w:t>, η</w:t>
      </w:r>
      <w:r w:rsidR="005F41CC">
        <w:rPr>
          <w:rFonts w:cstheme="minorHAnsi"/>
        </w:rPr>
        <w:t xml:space="preserve"> </w:t>
      </w:r>
      <w:r w:rsidRPr="00C57641">
        <w:rPr>
          <w:rFonts w:cstheme="minorHAnsi"/>
        </w:rPr>
        <w:t>βιογεωγραφία αποτέλεσε τον κύριο καθοριστικό παράγοντα στον σχηματισμού των</w:t>
      </w:r>
      <w:r w:rsidR="005F41CC">
        <w:rPr>
          <w:rFonts w:cstheme="minorHAnsi"/>
        </w:rPr>
        <w:t xml:space="preserve"> </w:t>
      </w:r>
      <w:proofErr w:type="spellStart"/>
      <w:r w:rsidRPr="00C57641">
        <w:rPr>
          <w:rFonts w:cstheme="minorHAnsi"/>
        </w:rPr>
        <w:t>επιφυτικών</w:t>
      </w:r>
      <w:proofErr w:type="spellEnd"/>
      <w:r w:rsidRPr="00C57641">
        <w:rPr>
          <w:rFonts w:cstheme="minorHAnsi"/>
        </w:rPr>
        <w:t xml:space="preserve"> </w:t>
      </w:r>
      <w:proofErr w:type="spellStart"/>
      <w:r w:rsidRPr="00C57641">
        <w:rPr>
          <w:rFonts w:cstheme="minorHAnsi"/>
        </w:rPr>
        <w:t>μυκητιακών</w:t>
      </w:r>
      <w:proofErr w:type="spellEnd"/>
      <w:r w:rsidRPr="00C57641">
        <w:rPr>
          <w:rFonts w:cstheme="minorHAnsi"/>
        </w:rPr>
        <w:t xml:space="preserve"> και </w:t>
      </w:r>
      <w:proofErr w:type="spellStart"/>
      <w:r w:rsidRPr="00C57641">
        <w:rPr>
          <w:rFonts w:cstheme="minorHAnsi"/>
        </w:rPr>
        <w:t>βακτηριακών</w:t>
      </w:r>
      <w:proofErr w:type="spellEnd"/>
      <w:r w:rsidRPr="00C57641">
        <w:rPr>
          <w:rFonts w:cstheme="minorHAnsi"/>
        </w:rPr>
        <w:t xml:space="preserve"> μικροβιακών κοινοτήτων. Ωστόσο, σε</w:t>
      </w:r>
      <w:r w:rsidR="005F41CC">
        <w:rPr>
          <w:rFonts w:cstheme="minorHAnsi"/>
        </w:rPr>
        <w:t xml:space="preserve"> </w:t>
      </w:r>
      <w:r w:rsidRPr="00C57641">
        <w:rPr>
          <w:rFonts w:cstheme="minorHAnsi"/>
        </w:rPr>
        <w:t>επίπεδο τοπικής κλίμακας, εντός της αμπελουργικής περιοχής της Αιγιάλειας, κύριος</w:t>
      </w:r>
      <w:r w:rsidR="005F41CC">
        <w:rPr>
          <w:rFonts w:cstheme="minorHAnsi"/>
        </w:rPr>
        <w:t xml:space="preserve"> </w:t>
      </w:r>
      <w:r w:rsidRPr="00C57641">
        <w:rPr>
          <w:rFonts w:cstheme="minorHAnsi"/>
        </w:rPr>
        <w:t>καθοριστικός παράγοντας γίνεται η ποικιλία. Πραγματοποιώντας την ανάλυση</w:t>
      </w:r>
      <w:r w:rsidR="005F41CC">
        <w:rPr>
          <w:rFonts w:cstheme="minorHAnsi"/>
        </w:rPr>
        <w:t xml:space="preserve"> </w:t>
      </w:r>
      <w:r w:rsidRPr="00C57641">
        <w:rPr>
          <w:rFonts w:cstheme="minorHAnsi"/>
        </w:rPr>
        <w:t xml:space="preserve">ξεχωριστά για </w:t>
      </w:r>
      <w:proofErr w:type="spellStart"/>
      <w:r w:rsidRPr="00C57641">
        <w:rPr>
          <w:rFonts w:cstheme="minorHAnsi"/>
        </w:rPr>
        <w:t>καθεμια</w:t>
      </w:r>
      <w:proofErr w:type="spellEnd"/>
      <w:r w:rsidRPr="00C57641">
        <w:rPr>
          <w:rFonts w:cstheme="minorHAnsi"/>
        </w:rPr>
        <w:t xml:space="preserve"> από τις δυο ποικιλίες στην περιοχή της Αιγιάλειας (Ροδίτη και</w:t>
      </w:r>
      <w:r w:rsidR="005F41CC">
        <w:rPr>
          <w:rFonts w:cstheme="minorHAnsi"/>
        </w:rPr>
        <w:t xml:space="preserve"> </w:t>
      </w:r>
      <w:r w:rsidRPr="00C57641">
        <w:rPr>
          <w:rFonts w:cstheme="minorHAnsi"/>
        </w:rPr>
        <w:t xml:space="preserve">Σιδερίτη), οι επιδράσεις του terroir γίνονται εμφανείς. Επιπροσθέτως, η </w:t>
      </w:r>
      <w:proofErr w:type="spellStart"/>
      <w:r w:rsidRPr="00C57641">
        <w:rPr>
          <w:rFonts w:cstheme="minorHAnsi"/>
        </w:rPr>
        <w:t>επιφυτική</w:t>
      </w:r>
      <w:proofErr w:type="spellEnd"/>
      <w:r w:rsidR="005F41CC">
        <w:rPr>
          <w:rFonts w:cstheme="minorHAnsi"/>
        </w:rPr>
        <w:t xml:space="preserve"> </w:t>
      </w:r>
      <w:proofErr w:type="spellStart"/>
      <w:r w:rsidRPr="00C57641">
        <w:rPr>
          <w:rFonts w:cstheme="minorHAnsi"/>
        </w:rPr>
        <w:t>μυκητιακή</w:t>
      </w:r>
      <w:proofErr w:type="spellEnd"/>
      <w:r w:rsidRPr="00C57641">
        <w:rPr>
          <w:rFonts w:cstheme="minorHAnsi"/>
        </w:rPr>
        <w:t xml:space="preserve"> μικροβιακή κοινότητα του αμπελιού ανταποκρίθηκε ισχυρότερα ως </w:t>
      </w:r>
      <w:r w:rsidR="005F41CC">
        <w:rPr>
          <w:rFonts w:cstheme="minorHAnsi"/>
        </w:rPr>
        <w:t xml:space="preserve">προς </w:t>
      </w:r>
      <w:r w:rsidRPr="00C57641">
        <w:rPr>
          <w:rFonts w:cstheme="minorHAnsi"/>
        </w:rPr>
        <w:t>τους δομικούς παράγοντες που μελετήθηκαν, με πιο ξεκάθαρα μοτίβα και στις δύο</w:t>
      </w:r>
      <w:r w:rsidR="005F41CC">
        <w:rPr>
          <w:rFonts w:cstheme="minorHAnsi"/>
        </w:rPr>
        <w:t xml:space="preserve"> </w:t>
      </w:r>
      <w:r w:rsidRPr="00C57641">
        <w:rPr>
          <w:rFonts w:cstheme="minorHAnsi"/>
        </w:rPr>
        <w:t xml:space="preserve">κλίμακες που εξετάστηκαν , σε αντίθεση με τη </w:t>
      </w:r>
      <w:proofErr w:type="spellStart"/>
      <w:r w:rsidRPr="00C57641">
        <w:rPr>
          <w:rFonts w:cstheme="minorHAnsi"/>
        </w:rPr>
        <w:t>βακτηριακή</w:t>
      </w:r>
      <w:proofErr w:type="spellEnd"/>
      <w:r w:rsidRPr="00C57641">
        <w:rPr>
          <w:rFonts w:cstheme="minorHAnsi"/>
        </w:rPr>
        <w:t xml:space="preserve"> </w:t>
      </w:r>
      <w:proofErr w:type="spellStart"/>
      <w:r w:rsidRPr="00C57641">
        <w:rPr>
          <w:rFonts w:cstheme="minorHAnsi"/>
        </w:rPr>
        <w:t>επιφυτική</w:t>
      </w:r>
      <w:proofErr w:type="spellEnd"/>
      <w:r w:rsidRPr="00C57641">
        <w:rPr>
          <w:rFonts w:cstheme="minorHAnsi"/>
        </w:rPr>
        <w:t xml:space="preserve"> κοινότητα που</w:t>
      </w:r>
      <w:r w:rsidR="005F41CC">
        <w:rPr>
          <w:rFonts w:cstheme="minorHAnsi"/>
        </w:rPr>
        <w:t xml:space="preserve"> </w:t>
      </w:r>
      <w:r w:rsidRPr="00C57641">
        <w:rPr>
          <w:rFonts w:cstheme="minorHAnsi"/>
        </w:rPr>
        <w:t>έδειξε ασθενέστερη ανταπόκριση στους προς μελέτη παράγοντες, με ασθενέστερα</w:t>
      </w:r>
      <w:r w:rsidR="005F41CC">
        <w:rPr>
          <w:rFonts w:cstheme="minorHAnsi"/>
        </w:rPr>
        <w:t xml:space="preserve"> </w:t>
      </w:r>
      <w:r w:rsidRPr="00C57641">
        <w:rPr>
          <w:rFonts w:cstheme="minorHAnsi"/>
        </w:rPr>
        <w:t>μοτίβα σύνθεσης.</w:t>
      </w:r>
    </w:p>
    <w:p w14:paraId="3E1DC83B" w14:textId="27902DDA" w:rsidR="005F41CC" w:rsidRDefault="00C57641" w:rsidP="005F41CC">
      <w:pPr>
        <w:spacing w:after="0" w:line="276" w:lineRule="auto"/>
        <w:jc w:val="both"/>
        <w:rPr>
          <w:rFonts w:cstheme="minorHAnsi"/>
        </w:rPr>
      </w:pPr>
      <w:r w:rsidRPr="00C57641">
        <w:rPr>
          <w:rFonts w:cstheme="minorHAnsi"/>
        </w:rPr>
        <w:t>Τρίτον, επεκτείναμε τη μελέτη μας στο να διερευνήσουμε τις επιδράσεις των</w:t>
      </w:r>
      <w:r w:rsidR="005F41CC">
        <w:rPr>
          <w:rFonts w:cstheme="minorHAnsi"/>
        </w:rPr>
        <w:t xml:space="preserve"> </w:t>
      </w:r>
      <w:r w:rsidRPr="00C57641">
        <w:rPr>
          <w:rFonts w:cstheme="minorHAnsi"/>
        </w:rPr>
        <w:t>παραγόντων</w:t>
      </w:r>
      <w:r w:rsidR="005F41CC">
        <w:rPr>
          <w:rFonts w:cstheme="minorHAnsi"/>
        </w:rPr>
        <w:t xml:space="preserve"> </w:t>
      </w:r>
      <w:r w:rsidRPr="00C57641">
        <w:rPr>
          <w:rFonts w:cstheme="minorHAnsi"/>
        </w:rPr>
        <w:t>που σχετίζονται με τον αμπελώνα στο μικροβίωμα της οινοποίησης, υπό</w:t>
      </w:r>
      <w:r w:rsidR="005F41CC">
        <w:rPr>
          <w:rFonts w:cstheme="minorHAnsi"/>
        </w:rPr>
        <w:t xml:space="preserve"> </w:t>
      </w:r>
      <w:r w:rsidRPr="00C57641">
        <w:rPr>
          <w:rFonts w:cstheme="minorHAnsi"/>
        </w:rPr>
        <w:t>διαφορετικούς τύπους οινοποίησης κατά τις εφαρμοζόμενες οινοποιητικές πρακτικές.</w:t>
      </w:r>
      <w:r w:rsidR="005F41CC">
        <w:rPr>
          <w:rFonts w:cstheme="minorHAnsi"/>
        </w:rPr>
        <w:t xml:space="preserve"> </w:t>
      </w:r>
      <w:r w:rsidRPr="00C57641">
        <w:rPr>
          <w:rFonts w:cstheme="minorHAnsi"/>
        </w:rPr>
        <w:t>Δείξαμε ότι, υπό τις τρέχουσες ρεαλιστικές πρακτικές της οινοποιητικής διαδικασίας,</w:t>
      </w:r>
      <w:r w:rsidR="005F41CC">
        <w:rPr>
          <w:rFonts w:cstheme="minorHAnsi"/>
        </w:rPr>
        <w:t xml:space="preserve"> </w:t>
      </w:r>
      <w:r w:rsidRPr="00C57641">
        <w:rPr>
          <w:rFonts w:cstheme="minorHAnsi"/>
        </w:rPr>
        <w:t>παράγοντες που σχετίζονται με τον αμπελώνα, όπως η ποικιλία και το έτος</w:t>
      </w:r>
      <w:r w:rsidR="005F41CC">
        <w:rPr>
          <w:rFonts w:cstheme="minorHAnsi"/>
        </w:rPr>
        <w:t xml:space="preserve"> </w:t>
      </w:r>
      <w:r w:rsidRPr="00C57641">
        <w:rPr>
          <w:rFonts w:cstheme="minorHAnsi"/>
        </w:rPr>
        <w:t>συγκομιδής, παραμένουν ενεργοί κατά τη διαδικασία της οινοποίησης, ενώ η</w:t>
      </w:r>
      <w:r w:rsidR="005F41CC">
        <w:rPr>
          <w:rFonts w:cstheme="minorHAnsi"/>
        </w:rPr>
        <w:t xml:space="preserve"> </w:t>
      </w:r>
      <w:r w:rsidRPr="00C57641">
        <w:rPr>
          <w:rFonts w:cstheme="minorHAnsi"/>
        </w:rPr>
        <w:t xml:space="preserve">επίδραση του terroir, </w:t>
      </w:r>
      <w:proofErr w:type="spellStart"/>
      <w:r w:rsidRPr="00C57641">
        <w:rPr>
          <w:rFonts w:cstheme="minorHAnsi"/>
        </w:rPr>
        <w:t>παρ’ότι</w:t>
      </w:r>
      <w:proofErr w:type="spellEnd"/>
      <w:r w:rsidRPr="00C57641">
        <w:rPr>
          <w:rFonts w:cstheme="minorHAnsi"/>
        </w:rPr>
        <w:t xml:space="preserve"> σημαντική αρχικά (στο στάδιο του αμπελώνα και στα</w:t>
      </w:r>
      <w:r w:rsidR="005F41CC">
        <w:rPr>
          <w:rFonts w:cstheme="minorHAnsi"/>
        </w:rPr>
        <w:t xml:space="preserve"> </w:t>
      </w:r>
      <w:r w:rsidRPr="00C57641">
        <w:rPr>
          <w:rFonts w:cstheme="minorHAnsi"/>
        </w:rPr>
        <w:t>αρχικά στάδια της οινοποίησης), γίνεται όλο και λιγότερο αισθητή κατά τη διεξαγωγή</w:t>
      </w:r>
      <w:r w:rsidR="005F41CC">
        <w:rPr>
          <w:rFonts w:cstheme="minorHAnsi"/>
        </w:rPr>
        <w:t xml:space="preserve"> </w:t>
      </w:r>
      <w:r w:rsidRPr="00C57641">
        <w:rPr>
          <w:rFonts w:cstheme="minorHAnsi"/>
        </w:rPr>
        <w:t>και εξέλιξη της οινοποίησης. Η στρατηγική οινοποίησης που ακολουθήθηκε</w:t>
      </w:r>
      <w:r w:rsidR="005F41CC">
        <w:rPr>
          <w:rFonts w:cstheme="minorHAnsi"/>
        </w:rPr>
        <w:t xml:space="preserve"> </w:t>
      </w:r>
      <w:r w:rsidRPr="00C57641">
        <w:rPr>
          <w:rFonts w:cstheme="minorHAnsi"/>
        </w:rPr>
        <w:t>επηρέασε εξίσου σημαντικά το μικροβίωμα της οινοποίησης, με την επίδραση αυτή</w:t>
      </w:r>
      <w:r w:rsidR="005F41CC">
        <w:rPr>
          <w:rFonts w:cstheme="minorHAnsi"/>
        </w:rPr>
        <w:t xml:space="preserve"> </w:t>
      </w:r>
      <w:r w:rsidRPr="00C57641">
        <w:rPr>
          <w:rFonts w:cstheme="minorHAnsi"/>
        </w:rPr>
        <w:t xml:space="preserve">να ποικίλει μεταξύ μυκήτων και βακτηρίων. Η </w:t>
      </w:r>
      <w:proofErr w:type="spellStart"/>
      <w:r w:rsidRPr="00C57641">
        <w:rPr>
          <w:rFonts w:cstheme="minorHAnsi"/>
        </w:rPr>
        <w:t>μυκητιακή</w:t>
      </w:r>
      <w:proofErr w:type="spellEnd"/>
      <w:r w:rsidRPr="00C57641">
        <w:rPr>
          <w:rFonts w:cstheme="minorHAnsi"/>
        </w:rPr>
        <w:t xml:space="preserve"> μικροβιακή κοινότητα</w:t>
      </w:r>
      <w:r w:rsidR="005F41CC">
        <w:rPr>
          <w:rFonts w:cstheme="minorHAnsi"/>
        </w:rPr>
        <w:t xml:space="preserve"> </w:t>
      </w:r>
      <w:r w:rsidRPr="00C57641">
        <w:rPr>
          <w:rFonts w:cstheme="minorHAnsi"/>
        </w:rPr>
        <w:t>παρουσίασε ένα κοινό γενικά μοτίβο από ζύμες που δεν αποτελούν στελέχη</w:t>
      </w:r>
      <w:r w:rsidR="005F41CC">
        <w:rPr>
          <w:rFonts w:cstheme="minorHAnsi"/>
        </w:rPr>
        <w:t xml:space="preserve"> </w:t>
      </w:r>
      <w:r w:rsidRPr="00C57641">
        <w:rPr>
          <w:rFonts w:cstheme="minorHAnsi"/>
        </w:rPr>
        <w:t xml:space="preserve">σακχαρομύκητα και νηματώδεις μύκητες να κυριαρχούν στα αρχικά στάδια </w:t>
      </w:r>
      <w:r w:rsidR="005F41CC">
        <w:rPr>
          <w:rFonts w:cstheme="minorHAnsi"/>
        </w:rPr>
        <w:t xml:space="preserve">της </w:t>
      </w:r>
      <w:r w:rsidRPr="00C57641">
        <w:rPr>
          <w:rFonts w:cstheme="minorHAnsi"/>
        </w:rPr>
        <w:t>οινοποίησης, που αντικαταστάθηκε όμως από αυτόχθονα ή εμβολιασμένα στελέχη</w:t>
      </w:r>
      <w:r w:rsidR="005F41CC">
        <w:rPr>
          <w:rFonts w:cstheme="minorHAnsi"/>
        </w:rPr>
        <w:t xml:space="preserve"> </w:t>
      </w:r>
      <w:r w:rsidRPr="00C57641">
        <w:rPr>
          <w:rFonts w:cstheme="minorHAnsi"/>
        </w:rPr>
        <w:t>σακχαρομύκητα κατά την εξέλιξη της ζύμωσης .. Από την άλλη πλευρά, η μικροβιακή</w:t>
      </w:r>
      <w:r w:rsidR="005F41CC">
        <w:rPr>
          <w:rFonts w:cstheme="minorHAnsi"/>
        </w:rPr>
        <w:t xml:space="preserve"> </w:t>
      </w:r>
      <w:r w:rsidRPr="00C57641">
        <w:rPr>
          <w:rFonts w:cstheme="minorHAnsi"/>
        </w:rPr>
        <w:t xml:space="preserve">διαδοχή της </w:t>
      </w:r>
      <w:proofErr w:type="spellStart"/>
      <w:r w:rsidRPr="00C57641">
        <w:rPr>
          <w:rFonts w:cstheme="minorHAnsi"/>
        </w:rPr>
        <w:t>βακτηριακής</w:t>
      </w:r>
      <w:proofErr w:type="spellEnd"/>
      <w:r w:rsidRPr="00C57641">
        <w:rPr>
          <w:rFonts w:cstheme="minorHAnsi"/>
        </w:rPr>
        <w:t xml:space="preserve"> κοινότητας διέφερε, με το πιο κοινό μοτίβο που</w:t>
      </w:r>
      <w:r w:rsidR="005F41CC">
        <w:rPr>
          <w:rFonts w:cstheme="minorHAnsi"/>
        </w:rPr>
        <w:t xml:space="preserve"> </w:t>
      </w:r>
      <w:r w:rsidRPr="00C57641">
        <w:rPr>
          <w:rFonts w:cstheme="minorHAnsi"/>
        </w:rPr>
        <w:t xml:space="preserve">ακολουθήθηκε να απαρτίζεται από μια αρχικά </w:t>
      </w:r>
      <w:proofErr w:type="spellStart"/>
      <w:r w:rsidRPr="00C57641">
        <w:rPr>
          <w:rFonts w:cstheme="minorHAnsi"/>
        </w:rPr>
        <w:t>βακτηριακή</w:t>
      </w:r>
      <w:proofErr w:type="spellEnd"/>
      <w:r w:rsidRPr="00C57641">
        <w:rPr>
          <w:rFonts w:cstheme="minorHAnsi"/>
        </w:rPr>
        <w:t xml:space="preserve"> κοινότητα πλούσια σε</w:t>
      </w:r>
      <w:r w:rsidR="005F41CC">
        <w:rPr>
          <w:rFonts w:cstheme="minorHAnsi"/>
        </w:rPr>
        <w:t xml:space="preserve"> </w:t>
      </w:r>
      <w:r w:rsidRPr="00C57641">
        <w:rPr>
          <w:rFonts w:cstheme="minorHAnsi"/>
        </w:rPr>
        <w:t xml:space="preserve">βακτήρια οξικού </w:t>
      </w:r>
      <w:proofErr w:type="spellStart"/>
      <w:r w:rsidRPr="00C57641">
        <w:rPr>
          <w:rFonts w:cstheme="minorHAnsi"/>
        </w:rPr>
        <w:t>οξέως</w:t>
      </w:r>
      <w:proofErr w:type="spellEnd"/>
      <w:r w:rsidRPr="00C57641">
        <w:rPr>
          <w:rFonts w:cstheme="minorHAnsi"/>
        </w:rPr>
        <w:t xml:space="preserve">, που </w:t>
      </w:r>
      <w:proofErr w:type="spellStart"/>
      <w:r w:rsidRPr="00C57641">
        <w:rPr>
          <w:rFonts w:cstheme="minorHAnsi"/>
        </w:rPr>
        <w:t>αντικάταστάθηκε</w:t>
      </w:r>
      <w:proofErr w:type="spellEnd"/>
      <w:r w:rsidRPr="00C57641">
        <w:rPr>
          <w:rFonts w:cstheme="minorHAnsi"/>
        </w:rPr>
        <w:t xml:space="preserve"> όμως από στελέχη του </w:t>
      </w:r>
      <w:proofErr w:type="spellStart"/>
      <w:r w:rsidRPr="005F41CC">
        <w:rPr>
          <w:rFonts w:cstheme="minorHAnsi"/>
          <w:i/>
          <w:iCs/>
        </w:rPr>
        <w:t>Oenococcus</w:t>
      </w:r>
      <w:proofErr w:type="spellEnd"/>
      <w:r w:rsidR="005F41CC">
        <w:rPr>
          <w:rFonts w:cstheme="minorHAnsi"/>
        </w:rPr>
        <w:t xml:space="preserve"> </w:t>
      </w:r>
      <w:r w:rsidRPr="00C57641">
        <w:rPr>
          <w:rFonts w:cstheme="minorHAnsi"/>
        </w:rPr>
        <w:t>στο τέλος της ζύμωσης. Το έτος συγκομιδής και ο τύπος οινοποίησης αποτέλεσαν</w:t>
      </w:r>
      <w:r w:rsidR="005F41CC">
        <w:rPr>
          <w:rFonts w:cstheme="minorHAnsi"/>
        </w:rPr>
        <w:t xml:space="preserve"> </w:t>
      </w:r>
      <w:r w:rsidRPr="00C57641">
        <w:rPr>
          <w:rFonts w:cstheme="minorHAnsi"/>
        </w:rPr>
        <w:t>επίσης σημαντικούς παράγοντες καθορισμού του αντιοξειδωτικού,</w:t>
      </w:r>
      <w:r w:rsidR="005F41CC">
        <w:rPr>
          <w:rFonts w:cstheme="minorHAnsi"/>
        </w:rPr>
        <w:t xml:space="preserve"> </w:t>
      </w:r>
      <w:proofErr w:type="spellStart"/>
      <w:r w:rsidRPr="00C57641">
        <w:rPr>
          <w:rFonts w:cstheme="minorHAnsi"/>
        </w:rPr>
        <w:t>αντιμεταλλαξιγόνου</w:t>
      </w:r>
      <w:proofErr w:type="spellEnd"/>
      <w:r w:rsidRPr="00C57641">
        <w:rPr>
          <w:rFonts w:cstheme="minorHAnsi"/>
        </w:rPr>
        <w:t xml:space="preserve"> και αντικαρκινικού προφίλ των παραγόμενων οίνων. Η</w:t>
      </w:r>
      <w:r w:rsidR="005F41CC">
        <w:rPr>
          <w:rFonts w:cstheme="minorHAnsi"/>
        </w:rPr>
        <w:t xml:space="preserve"> </w:t>
      </w:r>
      <w:r w:rsidRPr="00C57641">
        <w:rPr>
          <w:rFonts w:cstheme="minorHAnsi"/>
        </w:rPr>
        <w:t>περεταίρω ανάλυση, εντόπισε σημαντικές και κοινές μεταξύ των ποικιλιών θετικές</w:t>
      </w:r>
      <w:r w:rsidR="005F41CC">
        <w:rPr>
          <w:rFonts w:cstheme="minorHAnsi"/>
        </w:rPr>
        <w:t xml:space="preserve"> </w:t>
      </w:r>
      <w:r w:rsidRPr="00C57641">
        <w:rPr>
          <w:rFonts w:cstheme="minorHAnsi"/>
        </w:rPr>
        <w:t>συσχετίσεις μελών της μικροβιακής κοινότητας, όπως οι ζύμες-μη στελέχη</w:t>
      </w:r>
      <w:r w:rsidR="005F41CC">
        <w:rPr>
          <w:rFonts w:cstheme="minorHAnsi"/>
        </w:rPr>
        <w:t xml:space="preserve"> </w:t>
      </w:r>
      <w:r w:rsidRPr="00C57641">
        <w:rPr>
          <w:rFonts w:cstheme="minorHAnsi"/>
        </w:rPr>
        <w:t xml:space="preserve">σακχαρομύκητα </w:t>
      </w:r>
      <w:r w:rsidRPr="005F41CC">
        <w:rPr>
          <w:rFonts w:cstheme="minorHAnsi"/>
          <w:i/>
          <w:iCs/>
        </w:rPr>
        <w:t>Torulaspora delbrueckii</w:t>
      </w:r>
      <w:r w:rsidRPr="00C57641">
        <w:rPr>
          <w:rFonts w:cstheme="minorHAnsi"/>
        </w:rPr>
        <w:t xml:space="preserve"> και </w:t>
      </w:r>
      <w:r w:rsidRPr="005F41CC">
        <w:rPr>
          <w:rFonts w:cstheme="minorHAnsi"/>
          <w:i/>
          <w:iCs/>
        </w:rPr>
        <w:t>Lachancea quebecensis</w:t>
      </w:r>
      <w:r w:rsidRPr="00C57641">
        <w:rPr>
          <w:rFonts w:cstheme="minorHAnsi"/>
        </w:rPr>
        <w:t xml:space="preserve"> με </w:t>
      </w:r>
      <w:r w:rsidR="005F41CC">
        <w:rPr>
          <w:rFonts w:cstheme="minorHAnsi"/>
        </w:rPr>
        <w:t xml:space="preserve">τις </w:t>
      </w:r>
      <w:r w:rsidRPr="00C57641">
        <w:rPr>
          <w:rFonts w:cstheme="minorHAnsi"/>
        </w:rPr>
        <w:t>αντικαρκινικές και αντιοξειδωτικές ιδιότητες των οίνων. Τα ευρήματα αυτά θα</w:t>
      </w:r>
      <w:r w:rsidR="005F41CC">
        <w:rPr>
          <w:rFonts w:cstheme="minorHAnsi"/>
        </w:rPr>
        <w:t xml:space="preserve"> </w:t>
      </w:r>
      <w:r w:rsidRPr="00C57641">
        <w:rPr>
          <w:rFonts w:cstheme="minorHAnsi"/>
        </w:rPr>
        <w:t>μπορούσαν να αξιοποιηθούν περετ</w:t>
      </w:r>
      <w:r w:rsidR="005F41CC">
        <w:rPr>
          <w:rFonts w:cstheme="minorHAnsi"/>
        </w:rPr>
        <w:t>αί</w:t>
      </w:r>
      <w:r w:rsidRPr="00C57641">
        <w:rPr>
          <w:rFonts w:cstheme="minorHAnsi"/>
        </w:rPr>
        <w:t xml:space="preserve">ρω μέσω μιας μικροβιακά </w:t>
      </w:r>
      <w:proofErr w:type="spellStart"/>
      <w:r w:rsidRPr="00C57641">
        <w:rPr>
          <w:rFonts w:cstheme="minorHAnsi"/>
        </w:rPr>
        <w:t>μεσολαβούμενης</w:t>
      </w:r>
      <w:proofErr w:type="spellEnd"/>
      <w:r w:rsidR="005F41CC">
        <w:rPr>
          <w:rFonts w:cstheme="minorHAnsi"/>
        </w:rPr>
        <w:t xml:space="preserve"> </w:t>
      </w:r>
      <w:r w:rsidRPr="00C57641">
        <w:rPr>
          <w:rFonts w:cstheme="minorHAnsi"/>
        </w:rPr>
        <w:t>οινοποιητικής διαδικασίας, που θα οδηγούσε στην παραγωγή οίνων υψηλής</w:t>
      </w:r>
      <w:r w:rsidR="005F41CC">
        <w:rPr>
          <w:rFonts w:cstheme="minorHAnsi"/>
        </w:rPr>
        <w:t xml:space="preserve"> </w:t>
      </w:r>
      <w:r w:rsidRPr="00C57641">
        <w:rPr>
          <w:rFonts w:cstheme="minorHAnsi"/>
        </w:rPr>
        <w:t xml:space="preserve">ποιότητας, με επιθυμητές ιδιότητες και ενισχυμένη τοπική </w:t>
      </w:r>
      <w:proofErr w:type="spellStart"/>
      <w:r w:rsidRPr="00C57641">
        <w:rPr>
          <w:rFonts w:cstheme="minorHAnsi"/>
        </w:rPr>
        <w:t>ταυτότητα.</w:t>
      </w:r>
      <w:proofErr w:type="spellEnd"/>
    </w:p>
    <w:p w14:paraId="2A15A96E" w14:textId="34DDCDEC" w:rsidR="00C57641" w:rsidRPr="00C57641" w:rsidRDefault="00C57641" w:rsidP="005F41CC">
      <w:pPr>
        <w:spacing w:after="0" w:line="276" w:lineRule="auto"/>
        <w:jc w:val="both"/>
        <w:rPr>
          <w:rFonts w:cstheme="minorHAnsi"/>
        </w:rPr>
      </w:pPr>
      <w:r w:rsidRPr="00C57641">
        <w:rPr>
          <w:rFonts w:cstheme="minorHAnsi"/>
        </w:rPr>
        <w:t>Τέλος, με σταφύλια της ελληνικής ποικιλίας Βιδιανό, αξιολογήσαμε σε αυθόρμητη</w:t>
      </w:r>
      <w:r w:rsidR="005F41CC">
        <w:rPr>
          <w:rFonts w:cstheme="minorHAnsi"/>
        </w:rPr>
        <w:t xml:space="preserve"> </w:t>
      </w:r>
      <w:r w:rsidRPr="00C57641">
        <w:rPr>
          <w:rFonts w:cstheme="minorHAnsi"/>
        </w:rPr>
        <w:t>και εμπορική ζύμωση (και οι δύο με την παρέμβαση συντηρητικών), τη σύνθεση και</w:t>
      </w:r>
      <w:r w:rsidR="005F41CC">
        <w:rPr>
          <w:rFonts w:cstheme="minorHAnsi"/>
        </w:rPr>
        <w:t xml:space="preserve"> </w:t>
      </w:r>
      <w:r w:rsidRPr="00C57641">
        <w:rPr>
          <w:rFonts w:cstheme="minorHAnsi"/>
        </w:rPr>
        <w:t xml:space="preserve">τη </w:t>
      </w:r>
      <w:r w:rsidRPr="00C57641">
        <w:rPr>
          <w:rFonts w:cstheme="minorHAnsi"/>
        </w:rPr>
        <w:lastRenderedPageBreak/>
        <w:t xml:space="preserve">μικροβιακή διαδοχή του </w:t>
      </w:r>
      <w:proofErr w:type="spellStart"/>
      <w:r w:rsidRPr="00C57641">
        <w:rPr>
          <w:rFonts w:cstheme="minorHAnsi"/>
        </w:rPr>
        <w:t>μυκητιακού</w:t>
      </w:r>
      <w:proofErr w:type="spellEnd"/>
      <w:r w:rsidRPr="00C57641">
        <w:rPr>
          <w:rFonts w:cstheme="minorHAnsi"/>
        </w:rPr>
        <w:t xml:space="preserve"> και </w:t>
      </w:r>
      <w:proofErr w:type="spellStart"/>
      <w:r w:rsidRPr="00C57641">
        <w:rPr>
          <w:rFonts w:cstheme="minorHAnsi"/>
        </w:rPr>
        <w:t>βακτηριακού</w:t>
      </w:r>
      <w:proofErr w:type="spellEnd"/>
      <w:r w:rsidRPr="00C57641">
        <w:rPr>
          <w:rFonts w:cstheme="minorHAnsi"/>
        </w:rPr>
        <w:t xml:space="preserve"> </w:t>
      </w:r>
      <w:proofErr w:type="spellStart"/>
      <w:r w:rsidRPr="00C57641">
        <w:rPr>
          <w:rFonts w:cstheme="minorHAnsi"/>
        </w:rPr>
        <w:t>μικροβιώματος</w:t>
      </w:r>
      <w:proofErr w:type="spellEnd"/>
      <w:r w:rsidRPr="00C57641">
        <w:rPr>
          <w:rFonts w:cstheme="minorHAnsi"/>
        </w:rPr>
        <w:t xml:space="preserve"> και</w:t>
      </w:r>
      <w:r w:rsidR="005F41CC">
        <w:rPr>
          <w:rFonts w:cstheme="minorHAnsi"/>
        </w:rPr>
        <w:t xml:space="preserve"> </w:t>
      </w:r>
      <w:r w:rsidRPr="00C57641">
        <w:rPr>
          <w:rFonts w:cstheme="minorHAnsi"/>
        </w:rPr>
        <w:t xml:space="preserve">διερευνήσαμε, μέσω </w:t>
      </w:r>
      <w:proofErr w:type="spellStart"/>
      <w:r w:rsidRPr="00C57641">
        <w:rPr>
          <w:rFonts w:cstheme="minorHAnsi"/>
        </w:rPr>
        <w:t>μέτα-μεταγραφωματικής</w:t>
      </w:r>
      <w:proofErr w:type="spellEnd"/>
      <w:r w:rsidRPr="00C57641">
        <w:rPr>
          <w:rFonts w:cstheme="minorHAnsi"/>
        </w:rPr>
        <w:t xml:space="preserve"> ανάλυσης, τις μεταβολικές οδούς και</w:t>
      </w:r>
      <w:r w:rsidR="005F41CC">
        <w:rPr>
          <w:rFonts w:cstheme="minorHAnsi"/>
        </w:rPr>
        <w:t xml:space="preserve"> </w:t>
      </w:r>
      <w:r w:rsidRPr="00C57641">
        <w:rPr>
          <w:rFonts w:cstheme="minorHAnsi"/>
        </w:rPr>
        <w:t>τις λειτουργίες που ακολουθεί το μικροβίωμα της οινοποίησης, κατά τη διεξαγωγή</w:t>
      </w:r>
      <w:r w:rsidR="005F41CC">
        <w:rPr>
          <w:rFonts w:cstheme="minorHAnsi"/>
        </w:rPr>
        <w:t xml:space="preserve"> </w:t>
      </w:r>
      <w:r w:rsidRPr="00C57641">
        <w:rPr>
          <w:rFonts w:cstheme="minorHAnsi"/>
        </w:rPr>
        <w:t>της ζύμωσης. Το στάδιο οινοποίησης αναγνωρίστηκε ως ο σημαντικότερος δομικός</w:t>
      </w:r>
      <w:r w:rsidR="005F41CC">
        <w:rPr>
          <w:rFonts w:cstheme="minorHAnsi"/>
        </w:rPr>
        <w:t xml:space="preserve"> </w:t>
      </w:r>
      <w:r w:rsidRPr="00C57641">
        <w:rPr>
          <w:rFonts w:cstheme="minorHAnsi"/>
        </w:rPr>
        <w:t xml:space="preserve">παράγοντας του </w:t>
      </w:r>
      <w:proofErr w:type="spellStart"/>
      <w:r w:rsidRPr="00C57641">
        <w:rPr>
          <w:rFonts w:cstheme="minorHAnsi"/>
        </w:rPr>
        <w:t>μικροβιώματος</w:t>
      </w:r>
      <w:proofErr w:type="spellEnd"/>
      <w:r w:rsidRPr="00C57641">
        <w:rPr>
          <w:rFonts w:cstheme="minorHAnsi"/>
        </w:rPr>
        <w:t xml:space="preserve"> της οινοποίησης, ενώ και ο τύπος οινοποίησης που</w:t>
      </w:r>
      <w:r w:rsidR="005F41CC">
        <w:rPr>
          <w:rFonts w:cstheme="minorHAnsi"/>
        </w:rPr>
        <w:t xml:space="preserve"> </w:t>
      </w:r>
      <w:r w:rsidRPr="00C57641">
        <w:rPr>
          <w:rFonts w:cstheme="minorHAnsi"/>
        </w:rPr>
        <w:t xml:space="preserve">ακολουθήθηκε συνέβαλε, αλλά σε μικρότερο βαθμό, πιθανότατα ως αποτέλεσμα </w:t>
      </w:r>
      <w:r w:rsidR="005F41CC">
        <w:rPr>
          <w:rFonts w:cstheme="minorHAnsi"/>
        </w:rPr>
        <w:t xml:space="preserve">της </w:t>
      </w:r>
      <w:r w:rsidRPr="00C57641">
        <w:rPr>
          <w:rFonts w:cstheme="minorHAnsi"/>
        </w:rPr>
        <w:t>κοινής χρήσης συντηρητικών και στις δύο οινοποιήσεις. Η κοινότητα των μυκήτων</w:t>
      </w:r>
      <w:r w:rsidR="005F41CC">
        <w:rPr>
          <w:rFonts w:cstheme="minorHAnsi"/>
        </w:rPr>
        <w:t xml:space="preserve"> </w:t>
      </w:r>
      <w:r w:rsidRPr="00C57641">
        <w:rPr>
          <w:rFonts w:cstheme="minorHAnsi"/>
        </w:rPr>
        <w:t>παρουσίασε ευρεία φυλογενετική ποικιλομορφία από ζύμες-μη σακχαρομύκητες στα</w:t>
      </w:r>
      <w:r w:rsidR="005F41CC">
        <w:rPr>
          <w:rFonts w:cstheme="minorHAnsi"/>
        </w:rPr>
        <w:t xml:space="preserve"> </w:t>
      </w:r>
      <w:r w:rsidRPr="00C57641">
        <w:rPr>
          <w:rFonts w:cstheme="minorHAnsi"/>
        </w:rPr>
        <w:t xml:space="preserve">αρχικά στάδια ζύμωσης, που αντικαταστάθηκε από την πλήρη </w:t>
      </w:r>
      <w:proofErr w:type="spellStart"/>
      <w:r w:rsidRPr="00C57641">
        <w:rPr>
          <w:rFonts w:cstheme="minorHAnsi"/>
        </w:rPr>
        <w:t>κυραρχία</w:t>
      </w:r>
      <w:proofErr w:type="spellEnd"/>
      <w:r w:rsidRPr="00C57641">
        <w:rPr>
          <w:rFonts w:cstheme="minorHAnsi"/>
        </w:rPr>
        <w:t xml:space="preserve"> στελεχών</w:t>
      </w:r>
      <w:r w:rsidR="005F41CC">
        <w:rPr>
          <w:rFonts w:cstheme="minorHAnsi"/>
        </w:rPr>
        <w:t xml:space="preserve"> </w:t>
      </w:r>
      <w:proofErr w:type="spellStart"/>
      <w:r w:rsidRPr="00C57641">
        <w:rPr>
          <w:rFonts w:cstheme="minorHAnsi"/>
        </w:rPr>
        <w:t>σακχαρομήκητα</w:t>
      </w:r>
      <w:proofErr w:type="spellEnd"/>
      <w:r w:rsidRPr="00C57641">
        <w:rPr>
          <w:rFonts w:cstheme="minorHAnsi"/>
        </w:rPr>
        <w:t>, εμβολιασμένων ή γηγενών, καθώς η ζύμωση εξελισσόταν. Η</w:t>
      </w:r>
      <w:r w:rsidR="005F41CC">
        <w:rPr>
          <w:rFonts w:cstheme="minorHAnsi"/>
        </w:rPr>
        <w:t xml:space="preserve"> </w:t>
      </w:r>
      <w:proofErr w:type="spellStart"/>
      <w:r w:rsidRPr="00C57641">
        <w:rPr>
          <w:rFonts w:cstheme="minorHAnsi"/>
        </w:rPr>
        <w:t>βακτηριακή</w:t>
      </w:r>
      <w:proofErr w:type="spellEnd"/>
      <w:r w:rsidRPr="00C57641">
        <w:rPr>
          <w:rFonts w:cstheme="minorHAnsi"/>
        </w:rPr>
        <w:t xml:space="preserve"> κοινότητα αποτελούνταν από βακτήρια γαλακτικού και οξικού οξέος, με</w:t>
      </w:r>
      <w:r w:rsidR="005F41CC">
        <w:rPr>
          <w:rFonts w:cstheme="minorHAnsi"/>
        </w:rPr>
        <w:t xml:space="preserve"> </w:t>
      </w:r>
      <w:r w:rsidRPr="00C57641">
        <w:rPr>
          <w:rFonts w:cstheme="minorHAnsi"/>
        </w:rPr>
        <w:t xml:space="preserve">στελέχη του </w:t>
      </w:r>
      <w:proofErr w:type="spellStart"/>
      <w:r w:rsidRPr="00C57641">
        <w:rPr>
          <w:rFonts w:cstheme="minorHAnsi"/>
        </w:rPr>
        <w:t>Oenococcus</w:t>
      </w:r>
      <w:proofErr w:type="spellEnd"/>
      <w:r w:rsidRPr="00C57641">
        <w:rPr>
          <w:rFonts w:cstheme="minorHAnsi"/>
        </w:rPr>
        <w:t xml:space="preserve"> να παρουσιάζουν προοδευτική αύξηση κατά τη διάρκεια </w:t>
      </w:r>
      <w:r w:rsidR="005F41CC">
        <w:rPr>
          <w:rFonts w:cstheme="minorHAnsi"/>
        </w:rPr>
        <w:t xml:space="preserve">της </w:t>
      </w:r>
      <w:r w:rsidRPr="00C57641">
        <w:rPr>
          <w:rFonts w:cstheme="minorHAnsi"/>
        </w:rPr>
        <w:t xml:space="preserve">ζύμωσης. Η </w:t>
      </w:r>
      <w:proofErr w:type="spellStart"/>
      <w:r w:rsidRPr="00C57641">
        <w:rPr>
          <w:rFonts w:cstheme="minorHAnsi"/>
        </w:rPr>
        <w:t>μετα-μεταγραφωματική</w:t>
      </w:r>
      <w:proofErr w:type="spellEnd"/>
      <w:r w:rsidRPr="00C57641">
        <w:rPr>
          <w:rFonts w:cstheme="minorHAnsi"/>
        </w:rPr>
        <w:t xml:space="preserve"> ανάλυση ενίσχυσε την ισχυρή επίδραση του</w:t>
      </w:r>
      <w:r w:rsidR="005F41CC">
        <w:rPr>
          <w:rFonts w:cstheme="minorHAnsi"/>
        </w:rPr>
        <w:t xml:space="preserve"> </w:t>
      </w:r>
      <w:r w:rsidRPr="00C57641">
        <w:rPr>
          <w:rFonts w:cstheme="minorHAnsi"/>
        </w:rPr>
        <w:t xml:space="preserve">σταδίου οινοποίησης στη μεταβολική δραστηριότητα του </w:t>
      </w:r>
      <w:proofErr w:type="spellStart"/>
      <w:r w:rsidRPr="00C57641">
        <w:rPr>
          <w:rFonts w:cstheme="minorHAnsi"/>
        </w:rPr>
        <w:t>μικτοβιώματος</w:t>
      </w:r>
      <w:proofErr w:type="spellEnd"/>
      <w:r w:rsidRPr="00C57641">
        <w:rPr>
          <w:rFonts w:cstheme="minorHAnsi"/>
        </w:rPr>
        <w:t xml:space="preserve"> </w:t>
      </w:r>
      <w:r w:rsidR="005F41CC">
        <w:rPr>
          <w:rFonts w:cstheme="minorHAnsi"/>
        </w:rPr>
        <w:t xml:space="preserve">της </w:t>
      </w:r>
      <w:r w:rsidRPr="00C57641">
        <w:rPr>
          <w:rFonts w:cstheme="minorHAnsi"/>
        </w:rPr>
        <w:t>οινοποίησης. Όταν αναλύθηκαν ξεχωριστά τα δεδομένα για το κάθε στάδιο</w:t>
      </w:r>
      <w:r w:rsidR="005F41CC">
        <w:rPr>
          <w:rFonts w:cstheme="minorHAnsi"/>
        </w:rPr>
        <w:t xml:space="preserve"> </w:t>
      </w:r>
      <w:r w:rsidRPr="00C57641">
        <w:rPr>
          <w:rFonts w:cstheme="minorHAnsi"/>
        </w:rPr>
        <w:t>οινοποίησης, παρατηρήσαμε ισχυρές επιδράσεις του τύπου οινοποίησης που</w:t>
      </w:r>
      <w:r w:rsidR="005F41CC">
        <w:rPr>
          <w:rFonts w:cstheme="minorHAnsi"/>
        </w:rPr>
        <w:t xml:space="preserve"> </w:t>
      </w:r>
      <w:r w:rsidRPr="00C57641">
        <w:rPr>
          <w:rFonts w:cstheme="minorHAnsi"/>
        </w:rPr>
        <w:t>ακολουθήθηκε (αυθόρμητη και ελεγχόμενη) στην αρχή και τη μέση της ζύμωσης.</w:t>
      </w:r>
      <w:r w:rsidR="005F41CC">
        <w:rPr>
          <w:rFonts w:cstheme="minorHAnsi"/>
        </w:rPr>
        <w:t xml:space="preserve"> </w:t>
      </w:r>
      <w:r w:rsidRPr="00C57641">
        <w:rPr>
          <w:rFonts w:cstheme="minorHAnsi"/>
        </w:rPr>
        <w:t>Συνολικά, παρατηρήσαμε μια γονιδιακή έκφραση επαγόμενη από στελέχη του</w:t>
      </w:r>
      <w:r w:rsidR="005F41CC">
        <w:rPr>
          <w:rFonts w:cstheme="minorHAnsi"/>
        </w:rPr>
        <w:t xml:space="preserve"> </w:t>
      </w:r>
      <w:r w:rsidRPr="00C57641">
        <w:rPr>
          <w:rFonts w:cstheme="minorHAnsi"/>
        </w:rPr>
        <w:t>σακχαρομύκητα και άλλες ζύμες, που συσχετίστηκαν με μηχανισμούς απόκρισης σε</w:t>
      </w:r>
      <w:r w:rsidR="005F41CC">
        <w:rPr>
          <w:rFonts w:cstheme="minorHAnsi"/>
        </w:rPr>
        <w:t xml:space="preserve"> </w:t>
      </w:r>
      <w:r w:rsidRPr="00C57641">
        <w:rPr>
          <w:rFonts w:cstheme="minorHAnsi"/>
        </w:rPr>
        <w:t xml:space="preserve">συνθήκες στρες, στη μεταφορά, τη </w:t>
      </w:r>
      <w:proofErr w:type="spellStart"/>
      <w:r w:rsidRPr="00C57641">
        <w:rPr>
          <w:rFonts w:cstheme="minorHAnsi"/>
        </w:rPr>
        <w:t>γλυκόλυση</w:t>
      </w:r>
      <w:proofErr w:type="spellEnd"/>
      <w:r w:rsidRPr="00C57641">
        <w:rPr>
          <w:rFonts w:cstheme="minorHAnsi"/>
        </w:rPr>
        <w:t xml:space="preserve"> και την παραγωγή αιθανόλης, σε</w:t>
      </w:r>
      <w:r w:rsidR="005F41CC">
        <w:rPr>
          <w:rFonts w:cstheme="minorHAnsi"/>
        </w:rPr>
        <w:t xml:space="preserve"> </w:t>
      </w:r>
      <w:r w:rsidRPr="00C57641">
        <w:rPr>
          <w:rFonts w:cstheme="minorHAnsi"/>
        </w:rPr>
        <w:t>συμφωνία με το βιοχημικό περιβάλλον των ζυμώσεων.</w:t>
      </w:r>
    </w:p>
    <w:p w14:paraId="6E3FC8FC" w14:textId="1FF3C517" w:rsidR="00000000" w:rsidRPr="00C57641" w:rsidRDefault="00C57641" w:rsidP="005F41CC">
      <w:pPr>
        <w:spacing w:line="276" w:lineRule="auto"/>
        <w:jc w:val="both"/>
        <w:rPr>
          <w:rFonts w:cstheme="minorHAnsi"/>
        </w:rPr>
      </w:pPr>
      <w:r w:rsidRPr="00C57641">
        <w:rPr>
          <w:rFonts w:cstheme="minorHAnsi"/>
        </w:rPr>
        <w:t>Τα αποτελέσματα της συγκεκριμένης διατριβής εμπλέκονται σημαντικά στην υγεία</w:t>
      </w:r>
      <w:r w:rsidR="005F41CC">
        <w:rPr>
          <w:rFonts w:cstheme="minorHAnsi"/>
        </w:rPr>
        <w:t xml:space="preserve"> </w:t>
      </w:r>
      <w:r w:rsidRPr="00C57641">
        <w:rPr>
          <w:rFonts w:cstheme="minorHAnsi"/>
        </w:rPr>
        <w:t>των</w:t>
      </w:r>
      <w:r w:rsidR="005F41CC">
        <w:rPr>
          <w:rFonts w:cstheme="minorHAnsi"/>
        </w:rPr>
        <w:t xml:space="preserve"> </w:t>
      </w:r>
      <w:r w:rsidRPr="00C57641">
        <w:rPr>
          <w:rFonts w:cstheme="minorHAnsi"/>
        </w:rPr>
        <w:t>φυτών του αμπελιού (Κεφάλαια 2 και 3) και στον τομέα της παραγωγής οίνου</w:t>
      </w:r>
      <w:r w:rsidR="005F41CC">
        <w:rPr>
          <w:rFonts w:cstheme="minorHAnsi"/>
        </w:rPr>
        <w:t xml:space="preserve"> </w:t>
      </w:r>
      <w:r w:rsidRPr="00C57641">
        <w:rPr>
          <w:rFonts w:cstheme="minorHAnsi"/>
        </w:rPr>
        <w:t>(Κεφάλαια 3, 4 και 5), ενώ προσφέρουν σημαντικές γνώσεις και διαγνωστικά</w:t>
      </w:r>
      <w:r w:rsidR="005F41CC">
        <w:rPr>
          <w:rFonts w:cstheme="minorHAnsi"/>
        </w:rPr>
        <w:t xml:space="preserve"> </w:t>
      </w:r>
      <w:r w:rsidRPr="00C57641">
        <w:rPr>
          <w:rFonts w:cstheme="minorHAnsi"/>
        </w:rPr>
        <w:t>εργαλεία που μπορούν να βελτιστοποιηθούν περαιτέρω και να χρησιμοποιηθούν στη</w:t>
      </w:r>
      <w:r w:rsidR="005F41CC">
        <w:rPr>
          <w:rFonts w:cstheme="minorHAnsi"/>
        </w:rPr>
        <w:t xml:space="preserve"> </w:t>
      </w:r>
      <w:r w:rsidRPr="00C57641">
        <w:rPr>
          <w:rFonts w:cstheme="minorHAnsi"/>
        </w:rPr>
        <w:t>διαχείριση του αμπελώνα και τη διαδικασία παραγωγής οίνου.</w:t>
      </w:r>
    </w:p>
    <w:sectPr w:rsidR="00642903" w:rsidRPr="00C576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641"/>
    <w:rsid w:val="0033754B"/>
    <w:rsid w:val="005F41CC"/>
    <w:rsid w:val="00BC073D"/>
    <w:rsid w:val="00C57641"/>
    <w:rsid w:val="00E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4FE2"/>
  <w15:chartTrackingRefBased/>
  <w15:docId w15:val="{D8BF10F0-E2D2-474B-96AD-4A7F12E7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1419</Words>
  <Characters>7663</Characters>
  <Application>Microsoft Office Word</Application>
  <DocSecurity>0</DocSecurity>
  <Lines>63</Lines>
  <Paragraphs>18</Paragraphs>
  <ScaleCrop>false</ScaleCrop>
  <Company/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Papadopoulou</dc:creator>
  <cp:keywords/>
  <dc:description/>
  <cp:lastModifiedBy>Elena Papadopoulou</cp:lastModifiedBy>
  <cp:revision>1</cp:revision>
  <dcterms:created xsi:type="dcterms:W3CDTF">2024-03-08T16:54:00Z</dcterms:created>
  <dcterms:modified xsi:type="dcterms:W3CDTF">2024-03-08T17:14:00Z</dcterms:modified>
</cp:coreProperties>
</file>